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16D" w:rsidRDefault="0088016D" w:rsidP="0088016D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Отчет о работе Совета депутатов</w:t>
      </w:r>
    </w:p>
    <w:p w:rsidR="0088016D" w:rsidRDefault="0088016D" w:rsidP="0088016D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Погорельского сельского совета за 2020 год. </w:t>
      </w:r>
    </w:p>
    <w:p w:rsidR="0088016D" w:rsidRDefault="0088016D" w:rsidP="0088016D">
      <w:pPr>
        <w:pStyle w:val="Default"/>
        <w:rPr>
          <w:bCs/>
          <w:color w:val="auto"/>
          <w:sz w:val="28"/>
          <w:szCs w:val="28"/>
        </w:rPr>
      </w:pPr>
    </w:p>
    <w:p w:rsidR="0088016D" w:rsidRDefault="0088016D" w:rsidP="0088016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Совет депутатов Погорельского сельсовета Чановского района Новосибирской области в течении 2021 года работал по следующим направлениям:</w:t>
      </w:r>
    </w:p>
    <w:p w:rsidR="0088016D" w:rsidRDefault="0088016D" w:rsidP="0088016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совершенствование нормативной базы;</w:t>
      </w:r>
    </w:p>
    <w:p w:rsidR="0088016D" w:rsidRDefault="0088016D" w:rsidP="0088016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контроля за выполнением принятых сессиями Совета Депутатов решений;</w:t>
      </w:r>
    </w:p>
    <w:p w:rsidR="0088016D" w:rsidRDefault="0088016D" w:rsidP="0088016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депутатов с населением на избирательных округах.</w:t>
      </w:r>
    </w:p>
    <w:p w:rsidR="0088016D" w:rsidRDefault="0088016D" w:rsidP="0088016D">
      <w:pPr>
        <w:pStyle w:val="Default"/>
        <w:rPr>
          <w:color w:val="auto"/>
        </w:rPr>
      </w:pPr>
    </w:p>
    <w:p w:rsidR="0088016D" w:rsidRDefault="0088016D" w:rsidP="0088016D">
      <w:pPr>
        <w:pStyle w:val="Default"/>
        <w:rPr>
          <w:color w:val="auto"/>
          <w:sz w:val="28"/>
          <w:szCs w:val="28"/>
        </w:rPr>
      </w:pPr>
      <w:r>
        <w:rPr>
          <w:color w:val="auto"/>
        </w:rPr>
        <w:t xml:space="preserve"> </w:t>
      </w:r>
      <w:r>
        <w:rPr>
          <w:b/>
          <w:bCs/>
          <w:color w:val="auto"/>
          <w:sz w:val="28"/>
          <w:szCs w:val="28"/>
        </w:rPr>
        <w:t>Основной организационно-правовой формой работы Совета депутатов является сессия</w:t>
      </w:r>
      <w:r>
        <w:rPr>
          <w:color w:val="auto"/>
          <w:sz w:val="28"/>
          <w:szCs w:val="28"/>
        </w:rPr>
        <w:t>. В 2021 году было проведено 13 сессий Совета депутатов, рассмотрено 74 вопроса. Анализ рассмотренных на сессиях вопросов показывает, что Совет депутатов повестку дня сессий определяет в рамках своих полномочий в соответствии с Уставом Погорельского сельского совета.</w:t>
      </w:r>
    </w:p>
    <w:p w:rsidR="0088016D" w:rsidRDefault="0088016D" w:rsidP="0088016D">
      <w:pPr>
        <w:pStyle w:val="Default"/>
        <w:rPr>
          <w:i/>
          <w:iCs/>
          <w:color w:val="auto"/>
          <w:sz w:val="28"/>
          <w:szCs w:val="28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8046"/>
        <w:gridCol w:w="1525"/>
      </w:tblGrid>
      <w:tr w:rsidR="0088016D" w:rsidTr="0088016D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16D" w:rsidRDefault="0088016D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Принято всего решений, всего, </w:t>
            </w:r>
          </w:p>
          <w:p w:rsidR="0088016D" w:rsidRDefault="0088016D">
            <w:pPr>
              <w:pStyle w:val="Default"/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  <w:sz w:val="28"/>
                <w:szCs w:val="28"/>
              </w:rPr>
              <w:t xml:space="preserve">в том числе: 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16D" w:rsidRDefault="0088016D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74</w:t>
            </w:r>
          </w:p>
          <w:p w:rsidR="0088016D" w:rsidRDefault="0088016D">
            <w:pPr>
              <w:pStyle w:val="Default"/>
              <w:rPr>
                <w:color w:val="auto"/>
              </w:rPr>
            </w:pPr>
          </w:p>
        </w:tc>
      </w:tr>
      <w:tr w:rsidR="0088016D" w:rsidTr="0088016D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16D" w:rsidRDefault="0088016D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 xml:space="preserve">- по бюджетным, налоговым вопросам: </w:t>
            </w:r>
          </w:p>
          <w:p w:rsidR="0088016D" w:rsidRDefault="0088016D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 xml:space="preserve">(утверждение бюджета на очередной финансовый год, </w:t>
            </w:r>
          </w:p>
          <w:p w:rsidR="0088016D" w:rsidRDefault="0088016D">
            <w:pPr>
              <w:pStyle w:val="Default"/>
              <w:rPr>
                <w:color w:val="auto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>внесение поправок, информация по текущему исполнению бюджета (квар-тал, полугодие, 9 месяцев), утверждение отчёта об исполнении бюджета, установление налоговых ставок, внесение изменений в решение по налогам и др.)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16D" w:rsidRDefault="0088016D">
            <w:pPr>
              <w:pStyle w:val="Default"/>
              <w:rPr>
                <w:color w:val="auto"/>
              </w:rPr>
            </w:pPr>
            <w:r>
              <w:rPr>
                <w:color w:val="auto"/>
                <w:lang w:val="en-US"/>
              </w:rPr>
              <w:t>1</w:t>
            </w:r>
            <w:r>
              <w:rPr>
                <w:color w:val="auto"/>
              </w:rPr>
              <w:t>1</w:t>
            </w:r>
          </w:p>
        </w:tc>
      </w:tr>
      <w:tr w:rsidR="0088016D" w:rsidTr="0088016D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16D" w:rsidRDefault="0088016D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 xml:space="preserve">- отчёт Главы МО, </w:t>
            </w:r>
          </w:p>
          <w:p w:rsidR="0088016D" w:rsidRDefault="0088016D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 xml:space="preserve">- отчёт Председателя Совета, </w:t>
            </w:r>
          </w:p>
          <w:p w:rsidR="0088016D" w:rsidRDefault="0088016D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 xml:space="preserve">- отчёт контрольно-счетного органа,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16D" w:rsidRDefault="0088016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:rsidR="0088016D" w:rsidRDefault="0088016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  <w:p w:rsidR="0088016D" w:rsidRDefault="0088016D">
            <w:pPr>
              <w:pStyle w:val="Default"/>
              <w:rPr>
                <w:color w:val="FF0000"/>
              </w:rPr>
            </w:pPr>
            <w:r>
              <w:rPr>
                <w:color w:val="auto"/>
              </w:rPr>
              <w:t>1</w:t>
            </w:r>
          </w:p>
        </w:tc>
      </w:tr>
      <w:tr w:rsidR="0088016D" w:rsidTr="0088016D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16D" w:rsidRDefault="0088016D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 xml:space="preserve">- по изменениям в Устав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16D" w:rsidRDefault="0088016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</w:tr>
      <w:tr w:rsidR="0088016D" w:rsidTr="0088016D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16D" w:rsidRDefault="0088016D">
            <w:pPr>
              <w:pStyle w:val="Default"/>
              <w:rPr>
                <w:color w:val="auto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 xml:space="preserve">- по земле, имуществу,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16D" w:rsidRDefault="0088016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</w:tr>
      <w:tr w:rsidR="0088016D" w:rsidTr="0088016D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16D" w:rsidRDefault="0088016D">
            <w:pPr>
              <w:pStyle w:val="Default"/>
              <w:rPr>
                <w:color w:val="auto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>- по культуре, здравоохранению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16D" w:rsidRDefault="0088016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0</w:t>
            </w:r>
          </w:p>
        </w:tc>
      </w:tr>
      <w:tr w:rsidR="0088016D" w:rsidTr="0088016D">
        <w:tc>
          <w:tcPr>
            <w:tcW w:w="8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16D" w:rsidRDefault="0088016D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i/>
                <w:iCs/>
                <w:color w:val="auto"/>
                <w:sz w:val="28"/>
                <w:szCs w:val="28"/>
              </w:rPr>
              <w:t xml:space="preserve">Прочие вопросы </w:t>
            </w:r>
          </w:p>
          <w:p w:rsidR="0088016D" w:rsidRDefault="0088016D">
            <w:pPr>
              <w:pStyle w:val="Default"/>
              <w:rPr>
                <w:color w:val="auto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16D" w:rsidRDefault="0088016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55</w:t>
            </w:r>
          </w:p>
        </w:tc>
      </w:tr>
    </w:tbl>
    <w:p w:rsidR="0088016D" w:rsidRDefault="0088016D" w:rsidP="0088016D">
      <w:pPr>
        <w:pStyle w:val="Default"/>
        <w:rPr>
          <w:color w:val="auto"/>
          <w:sz w:val="28"/>
          <w:szCs w:val="28"/>
        </w:rPr>
      </w:pPr>
    </w:p>
    <w:p w:rsidR="0088016D" w:rsidRDefault="0088016D" w:rsidP="0088016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Все решения на сессиях принимались при активном участии депутатов.</w:t>
      </w:r>
    </w:p>
    <w:p w:rsidR="0088016D" w:rsidRDefault="0088016D" w:rsidP="0088016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Следует отметить, что общий </w:t>
      </w:r>
      <w:r>
        <w:rPr>
          <w:b/>
          <w:bCs/>
          <w:color w:val="auto"/>
          <w:sz w:val="28"/>
          <w:szCs w:val="28"/>
        </w:rPr>
        <w:t xml:space="preserve">процент участия депутатов в работе сессий, </w:t>
      </w:r>
      <w:r>
        <w:rPr>
          <w:color w:val="auto"/>
          <w:sz w:val="28"/>
          <w:szCs w:val="28"/>
        </w:rPr>
        <w:t>в 2021 году составил  85 % .</w:t>
      </w:r>
    </w:p>
    <w:p w:rsidR="0088016D" w:rsidRDefault="0088016D" w:rsidP="0088016D">
      <w:pPr>
        <w:pStyle w:val="Default"/>
        <w:rPr>
          <w:color w:val="auto"/>
          <w:sz w:val="28"/>
          <w:szCs w:val="28"/>
        </w:rPr>
      </w:pPr>
    </w:p>
    <w:p w:rsidR="0088016D" w:rsidRDefault="0088016D" w:rsidP="0088016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Информация о деятельности представительного органа регулярно размещается на официальном сайте администрации Погорельского сельсовета. Избиратели имеют возможность в любой момент посетить сайт и найти хронику последних новостей и событий, связанную с работой депутатов, ознакомиться с планом работы Совета депутатов, проектами решений и уже принятыми решениями.</w:t>
      </w:r>
    </w:p>
    <w:p w:rsidR="0088016D" w:rsidRDefault="0088016D" w:rsidP="0088016D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ab/>
      </w:r>
      <w:r>
        <w:rPr>
          <w:bCs/>
          <w:color w:val="auto"/>
          <w:sz w:val="28"/>
          <w:szCs w:val="28"/>
        </w:rPr>
        <w:t>Председатель Совета депутатов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 течение года принимал участие в мероприятиях, проводимых администрацией поселения, района: в  работе сессий Чановского района Новосибирской области, публичных депутатских слушаниях, в общественных мероприятиях поселений и сходах граждан на  территории Погорельского сельсовета.</w:t>
      </w:r>
    </w:p>
    <w:p w:rsidR="0088016D" w:rsidRDefault="0088016D" w:rsidP="0088016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Все депутаты Совета депутатов Погорельского сельсовета  принимали участие в работе сессий и общественных мероприятиях  поселения, вели работу с письменными обращениями и заявлениями граждан, выступали с личными и коллективными инициативами, которые касались вопросов жизнеобеспечения и социальной сферы. </w:t>
      </w:r>
    </w:p>
    <w:p w:rsidR="0088016D" w:rsidRDefault="0088016D" w:rsidP="0088016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Ежегодно депутаты принимают участие в благотворительных акциях по уборке территорий в поселениях. Ими были организованы  беседы с населением по организации  уборки территорий поселений, а также помощь по вывозу мусора.</w:t>
      </w:r>
    </w:p>
    <w:p w:rsidR="0088016D" w:rsidRDefault="0088016D" w:rsidP="0088016D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>Таковы основные итоги работы совета депутатов Погорельского сельского совета в 2021 году.</w:t>
      </w:r>
    </w:p>
    <w:p w:rsidR="0088016D" w:rsidRDefault="0088016D" w:rsidP="0088016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Многое сделано, но  еще  больше предстоит сделать. Работа Совета депутатов проходит в теснейшем взаимодействии с Главой администрации сельсовета. Вопросов возникает много, но все эти вопросы мы обсуждаем и стараемся найти пути их решения.</w:t>
      </w:r>
    </w:p>
    <w:p w:rsidR="0088016D" w:rsidRDefault="0088016D" w:rsidP="0088016D">
      <w:pPr>
        <w:pStyle w:val="Default"/>
        <w:rPr>
          <w:color w:val="auto"/>
        </w:rPr>
      </w:pPr>
    </w:p>
    <w:p w:rsidR="0088016D" w:rsidRDefault="0088016D" w:rsidP="0088016D">
      <w:pPr>
        <w:pStyle w:val="Default"/>
        <w:jc w:val="center"/>
        <w:rPr>
          <w:color w:val="auto"/>
          <w:sz w:val="28"/>
          <w:szCs w:val="28"/>
        </w:rPr>
      </w:pPr>
    </w:p>
    <w:p w:rsidR="00F0022E" w:rsidRDefault="00F0022E"/>
    <w:sectPr w:rsidR="00F0022E" w:rsidSect="00F00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B0F56"/>
    <w:multiLevelType w:val="hybridMultilevel"/>
    <w:tmpl w:val="4B322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88016D"/>
    <w:rsid w:val="000575E9"/>
    <w:rsid w:val="00061403"/>
    <w:rsid w:val="00071D56"/>
    <w:rsid w:val="000C3C96"/>
    <w:rsid w:val="000D10C6"/>
    <w:rsid w:val="001179CF"/>
    <w:rsid w:val="001422A8"/>
    <w:rsid w:val="001638FC"/>
    <w:rsid w:val="001A0387"/>
    <w:rsid w:val="001A1F66"/>
    <w:rsid w:val="002216A8"/>
    <w:rsid w:val="00282BB3"/>
    <w:rsid w:val="00283F6A"/>
    <w:rsid w:val="0029373B"/>
    <w:rsid w:val="00293DE8"/>
    <w:rsid w:val="002A419A"/>
    <w:rsid w:val="003039A4"/>
    <w:rsid w:val="0037461D"/>
    <w:rsid w:val="003920BC"/>
    <w:rsid w:val="003A532A"/>
    <w:rsid w:val="003F0B9A"/>
    <w:rsid w:val="00424A78"/>
    <w:rsid w:val="0049761C"/>
    <w:rsid w:val="0050432C"/>
    <w:rsid w:val="00513398"/>
    <w:rsid w:val="00575457"/>
    <w:rsid w:val="005D766A"/>
    <w:rsid w:val="00674789"/>
    <w:rsid w:val="006C76D0"/>
    <w:rsid w:val="00836B3E"/>
    <w:rsid w:val="00840BFB"/>
    <w:rsid w:val="0084393E"/>
    <w:rsid w:val="0088016D"/>
    <w:rsid w:val="009439DA"/>
    <w:rsid w:val="009E16CD"/>
    <w:rsid w:val="00A71D0E"/>
    <w:rsid w:val="00A909D4"/>
    <w:rsid w:val="00AC03D8"/>
    <w:rsid w:val="00B26B18"/>
    <w:rsid w:val="00BB619C"/>
    <w:rsid w:val="00BD59FF"/>
    <w:rsid w:val="00C13D3A"/>
    <w:rsid w:val="00D7547B"/>
    <w:rsid w:val="00DA177B"/>
    <w:rsid w:val="00DC32AE"/>
    <w:rsid w:val="00DC3A71"/>
    <w:rsid w:val="00E96D4E"/>
    <w:rsid w:val="00EB4E41"/>
    <w:rsid w:val="00F0022E"/>
    <w:rsid w:val="00F10909"/>
    <w:rsid w:val="00F3438E"/>
    <w:rsid w:val="00FC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8016D"/>
    <w:rPr>
      <w:rFonts w:eastAsiaTheme="minorEastAsia"/>
      <w:lang w:eastAsia="ru-RU"/>
    </w:rPr>
  </w:style>
  <w:style w:type="paragraph" w:styleId="a4">
    <w:name w:val="No Spacing"/>
    <w:link w:val="a3"/>
    <w:uiPriority w:val="1"/>
    <w:qFormat/>
    <w:rsid w:val="0088016D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880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8801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2022-02-21T09:15:00Z</dcterms:created>
  <dcterms:modified xsi:type="dcterms:W3CDTF">2022-02-21T09:15:00Z</dcterms:modified>
</cp:coreProperties>
</file>