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63C8" w:rsidRPr="00B42BC0">
        <w:rPr>
          <w:rFonts w:ascii="Times New Roman" w:hAnsi="Times New Roman" w:cs="Times New Roman"/>
          <w:sz w:val="28"/>
          <w:szCs w:val="28"/>
        </w:rPr>
        <w:t>.</w:t>
      </w:r>
      <w:r w:rsidR="00727E5E">
        <w:rPr>
          <w:rFonts w:ascii="Times New Roman" w:hAnsi="Times New Roman" w:cs="Times New Roman"/>
          <w:sz w:val="28"/>
          <w:szCs w:val="28"/>
        </w:rPr>
        <w:t>01.2016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О противопаводковых мероприятиях на территории Погорельского сельсовета </w:t>
      </w:r>
      <w:r w:rsidR="00B42BC0">
        <w:rPr>
          <w:rFonts w:ascii="Times New Roman" w:hAnsi="Times New Roman" w:cs="Times New Roman"/>
          <w:sz w:val="28"/>
          <w:szCs w:val="28"/>
        </w:rPr>
        <w:t>Чановского рай</w:t>
      </w:r>
      <w:r w:rsidR="00727E5E">
        <w:rPr>
          <w:rFonts w:ascii="Times New Roman" w:hAnsi="Times New Roman" w:cs="Times New Roman"/>
          <w:sz w:val="28"/>
          <w:szCs w:val="28"/>
        </w:rPr>
        <w:t>она Новосибирской области в 2016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B42BC0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788" w:rsidRPr="00B42BC0"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 на территории Погорельского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8F7788" w:rsidRPr="00B42BC0">
        <w:rPr>
          <w:rFonts w:ascii="Times New Roman" w:hAnsi="Times New Roman" w:cs="Times New Roman"/>
          <w:sz w:val="28"/>
          <w:szCs w:val="28"/>
        </w:rPr>
        <w:t>, а также повышения готовности сил и сре</w:t>
      </w:r>
      <w:proofErr w:type="gramStart"/>
      <w:r w:rsidR="008F7788" w:rsidRPr="00B42B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F7788" w:rsidRPr="00B42BC0">
        <w:rPr>
          <w:rFonts w:ascii="Times New Roman" w:hAnsi="Times New Roman" w:cs="Times New Roman"/>
          <w:sz w:val="28"/>
          <w:szCs w:val="28"/>
        </w:rPr>
        <w:t>и обострении паводковой ситуации, ПОСТАНОВЛЯЮ: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Утвердить состав противоп</w:t>
      </w:r>
      <w:r w:rsidR="00B42BC0">
        <w:rPr>
          <w:rFonts w:ascii="Times New Roman" w:hAnsi="Times New Roman" w:cs="Times New Roman"/>
          <w:sz w:val="28"/>
          <w:szCs w:val="28"/>
        </w:rPr>
        <w:t xml:space="preserve">аводковой комиссии (Приложение </w:t>
      </w:r>
      <w:r w:rsidRPr="00B42BC0">
        <w:rPr>
          <w:rFonts w:ascii="Times New Roman" w:hAnsi="Times New Roman" w:cs="Times New Roman"/>
          <w:sz w:val="28"/>
          <w:szCs w:val="28"/>
        </w:rPr>
        <w:t>1).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Директору МУП «Погорельское ЖКХ» совместно с паводковой комиссией: </w:t>
      </w:r>
    </w:p>
    <w:p w:rsid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BC0">
        <w:rPr>
          <w:rFonts w:ascii="Times New Roman" w:hAnsi="Times New Roman" w:cs="Times New Roman"/>
          <w:sz w:val="28"/>
          <w:szCs w:val="28"/>
        </w:rPr>
        <w:t>Организовать и провести</w:t>
      </w:r>
      <w:proofErr w:type="gramEnd"/>
      <w:r w:rsidRPr="00B42BC0">
        <w:rPr>
          <w:rFonts w:ascii="Times New Roman" w:hAnsi="Times New Roman" w:cs="Times New Roman"/>
          <w:sz w:val="28"/>
          <w:szCs w:val="28"/>
        </w:rPr>
        <w:t xml:space="preserve"> обследование дорог, моста в д. Сергино, водопропускных труб, принять меры по их очистке, ремонту и дополнительному укреплению.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Принять меры по предупреждению размыва кладбищ и скотомогильников, провести комплекс санитарно-гигиенических и противоэпидемических мероприятий, направленных на предупреждение заболеваний населения, попадающих в зону подтопления.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Директору МУП «Погорельское ЖКХ»: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Подготовить и провести проверки готовности техники, предназначенной для работы в условиях паводка.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 создание необходимых запасов материально-технических ресурсов, инертных материалов и финансовых ресурсов на ликвидацию возможных чрезвычайных ситуаций.</w:t>
      </w:r>
    </w:p>
    <w:p w:rsidR="008F7788" w:rsidRPr="00B42BC0" w:rsidRDefault="00B42BC0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противопаводковые </w:t>
      </w:r>
      <w:r w:rsidR="008F7788" w:rsidRPr="00B42BC0">
        <w:rPr>
          <w:rFonts w:ascii="Times New Roman" w:hAnsi="Times New Roman" w:cs="Times New Roman"/>
          <w:sz w:val="28"/>
          <w:szCs w:val="28"/>
        </w:rPr>
        <w:t>мероприятия на территории Погорел</w:t>
      </w:r>
      <w:r>
        <w:rPr>
          <w:rFonts w:ascii="Times New Roman" w:hAnsi="Times New Roman" w:cs="Times New Roman"/>
          <w:sz w:val="28"/>
          <w:szCs w:val="28"/>
        </w:rPr>
        <w:t xml:space="preserve">ьского сельсовета (Приложение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2).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специалистов администрации на весь </w:t>
      </w:r>
      <w:r w:rsidR="00B42BC0">
        <w:rPr>
          <w:rFonts w:ascii="Times New Roman" w:hAnsi="Times New Roman" w:cs="Times New Roman"/>
          <w:sz w:val="28"/>
          <w:szCs w:val="28"/>
        </w:rPr>
        <w:t xml:space="preserve">паводковый период (Приложение </w:t>
      </w:r>
      <w:r w:rsidRPr="00B42BC0">
        <w:rPr>
          <w:rFonts w:ascii="Times New Roman" w:hAnsi="Times New Roman" w:cs="Times New Roman"/>
          <w:sz w:val="28"/>
          <w:szCs w:val="28"/>
        </w:rPr>
        <w:t>3).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2BC0">
        <w:rPr>
          <w:rFonts w:ascii="Times New Roman" w:hAnsi="Times New Roman" w:cs="Times New Roman"/>
          <w:sz w:val="28"/>
          <w:szCs w:val="28"/>
        </w:rPr>
        <w:t>над исполнением</w:t>
      </w:r>
      <w:r w:rsidRPr="00B42B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727E5E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F7788" w:rsidRPr="00B4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B42BC0" w:rsidRPr="00B42BC0" w:rsidRDefault="00B42BC0" w:rsidP="00B42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C0">
        <w:rPr>
          <w:rFonts w:ascii="Times New Roman" w:hAnsi="Times New Roman" w:cs="Times New Roman"/>
          <w:sz w:val="24"/>
          <w:szCs w:val="24"/>
        </w:rPr>
        <w:t>Киселева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C0">
        <w:rPr>
          <w:rFonts w:ascii="Times New Roman" w:hAnsi="Times New Roman" w:cs="Times New Roman"/>
          <w:sz w:val="24"/>
          <w:szCs w:val="24"/>
        </w:rPr>
        <w:t>31-221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8F7788" w:rsidRPr="00B42BC0" w:rsidRDefault="00B42BC0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1</w:t>
      </w:r>
    </w:p>
    <w:p w:rsid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BC0"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8F7788" w:rsidRP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 w:rsidR="00B42BC0"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B42BC0">
        <w:rPr>
          <w:rFonts w:ascii="Times New Roman" w:hAnsi="Times New Roman" w:cs="Times New Roman"/>
          <w:sz w:val="28"/>
          <w:szCs w:val="28"/>
        </w:rPr>
        <w:t>13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727E5E">
        <w:rPr>
          <w:rFonts w:ascii="Times New Roman" w:hAnsi="Times New Roman" w:cs="Times New Roman"/>
          <w:sz w:val="28"/>
          <w:szCs w:val="28"/>
        </w:rPr>
        <w:t>01.2016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B42BC0">
        <w:rPr>
          <w:rFonts w:ascii="Times New Roman" w:hAnsi="Times New Roman" w:cs="Times New Roman"/>
          <w:sz w:val="28"/>
          <w:szCs w:val="28"/>
        </w:rPr>
        <w:t>2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СОСТАВ</w:t>
      </w:r>
    </w:p>
    <w:p w:rsidR="008F7788" w:rsidRPr="00B42BC0" w:rsidRDefault="007A1589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8F7788" w:rsidRPr="00B42BC0">
        <w:rPr>
          <w:rFonts w:ascii="Times New Roman" w:hAnsi="Times New Roman" w:cs="Times New Roman"/>
          <w:sz w:val="28"/>
          <w:szCs w:val="28"/>
        </w:rPr>
        <w:t>паводковой комиссии Погорельского сельсовета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551"/>
        <w:gridCol w:w="4518"/>
        <w:gridCol w:w="2535"/>
      </w:tblGrid>
      <w:tr w:rsidR="00B42BC0" w:rsidTr="007A1589">
        <w:tc>
          <w:tcPr>
            <w:tcW w:w="2534" w:type="dxa"/>
          </w:tcPr>
          <w:p w:rsidR="00B42BC0" w:rsidRDefault="003B350B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Погорельского сельсовета, председатель комиссии</w:t>
            </w:r>
          </w:p>
        </w:tc>
        <w:tc>
          <w:tcPr>
            <w:tcW w:w="2535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31-247, 31-255</w:t>
            </w:r>
          </w:p>
        </w:tc>
      </w:tr>
      <w:tr w:rsidR="00B42BC0" w:rsidTr="007A1589">
        <w:tc>
          <w:tcPr>
            <w:tcW w:w="2534" w:type="dxa"/>
          </w:tcPr>
          <w:p w:rsidR="00B42BC0" w:rsidRDefault="003B350B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заместитель председателя</w:t>
            </w:r>
          </w:p>
        </w:tc>
        <w:tc>
          <w:tcPr>
            <w:tcW w:w="2535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</w:p>
        </w:tc>
      </w:tr>
      <w:tr w:rsidR="00B42BC0" w:rsidTr="007A1589">
        <w:tc>
          <w:tcPr>
            <w:tcW w:w="2534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Прощалыгин В.А.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«Погорельское ЖКХ», член комиссии</w:t>
            </w:r>
          </w:p>
        </w:tc>
        <w:tc>
          <w:tcPr>
            <w:tcW w:w="2535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31-267</w:t>
            </w:r>
          </w:p>
        </w:tc>
      </w:tr>
      <w:tr w:rsidR="00B42BC0" w:rsidTr="007A1589">
        <w:tc>
          <w:tcPr>
            <w:tcW w:w="2534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ОАО Агрофирмы «Осинцевская», член комиссии</w:t>
            </w:r>
          </w:p>
        </w:tc>
        <w:tc>
          <w:tcPr>
            <w:tcW w:w="2535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BC0" w:rsidTr="007A1589">
        <w:tc>
          <w:tcPr>
            <w:tcW w:w="2534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Б.Д.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ДПО Погорельского сельсовета, член комиссии</w:t>
            </w:r>
          </w:p>
        </w:tc>
        <w:tc>
          <w:tcPr>
            <w:tcW w:w="2535" w:type="dxa"/>
          </w:tcPr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31-221, 31-225</w:t>
            </w:r>
          </w:p>
        </w:tc>
      </w:tr>
    </w:tbl>
    <w:p w:rsidR="00B42BC0" w:rsidRDefault="00B42BC0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1589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F76FA7">
        <w:rPr>
          <w:rFonts w:ascii="Times New Roman" w:hAnsi="Times New Roman" w:cs="Times New Roman"/>
          <w:sz w:val="28"/>
          <w:szCs w:val="28"/>
        </w:rPr>
        <w:t>01.2016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ПЛАН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Погорельского сель</w:t>
      </w:r>
      <w:r w:rsidR="003B350B">
        <w:rPr>
          <w:rFonts w:ascii="Times New Roman" w:hAnsi="Times New Roman" w:cs="Times New Roman"/>
          <w:sz w:val="28"/>
          <w:szCs w:val="28"/>
        </w:rPr>
        <w:t>совета на паводковый период 2016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137"/>
        <w:gridCol w:w="2933"/>
        <w:gridCol w:w="2261"/>
        <w:gridCol w:w="2077"/>
      </w:tblGrid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Срок    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60B5" w:rsidRPr="00B42BC0" w:rsidTr="002260B5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информацией населения и  паводковой комиссии района об угрозе или возникновении ЧС, с  паводком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29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управляющему Погорельской фермой  Агрофирмы «Осинцевская» 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производственных объектов, расположенных в местах возможного подтопления;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произвести подготовку техники, предназначенной для работы в период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организовать создание необходимого запаса ГСМ для проведения сельскохозяйственных работ, и создание запасов грубых кормов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01.04.2016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МУП «Погорельское ЖКХ»: 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-очистить около подъездные территории от снега во избежание подтопления подвальных помещений;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-организовать  работы  по  сохранности инженерных коммуникаций, регулярной очистке водосточных и перепускных труб,  водосборных  колодцев от мусора и льда;</w:t>
            </w:r>
          </w:p>
          <w:p w:rsidR="008F7788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работы по сохранности жилищного фонда,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очистке кровель многоквартирных жилых домов, большепролетных сооружений  и 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бъектов с массовым пребыванием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людей (Погорельский СДК, Сергинский сельский клуб) от снега и наледи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с населением по подготовке прилегающих территорий к пропуску талых вод;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работы по очистке от снега моста через р. Омь;</w:t>
            </w:r>
          </w:p>
          <w:p w:rsidR="007A1589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 сведения населения информации о прогнозе подъема паводковых вод.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МУП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«Погорельское ЖКХ»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01.04.2016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депутатам Совета депутатов: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разъяснительную работу по правилам поведения на водоемах во время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беседы о необходимости очистки кровель крыш жилых домов от снега и наледи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Погорельского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01.04.2016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школ 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Шнайдер М.А. и Давыдовой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учащихся по правилам поведения на во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доемах в период таяния снега 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паводка под роспись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Шнайдер М.А.  </w:t>
            </w:r>
          </w:p>
          <w:p w:rsidR="008F7788" w:rsidRPr="00B42BC0" w:rsidRDefault="008F778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01.04.2016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индивидуальному  предпринимателю  Пеньковская Е.В.: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создать необходимый запас продовольственных товаров для населения д. Сергино на период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ИП Пеньковская Е.В.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226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заведующей Сергинским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Суздалевой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.  создать запас медикаментов и согласовать с Чановской  ЦРБ  доставку больных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2260B5" w:rsidP="00226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Сергинским </w:t>
            </w:r>
            <w:proofErr w:type="spellStart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организаций и учреждений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усилить </w:t>
            </w:r>
            <w:proofErr w:type="gramStart"/>
            <w:r w:rsidR="002260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жизнеобеспечения (котельными, скважинами, водонапорными башнями)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организаций, 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круглосуточного наблюдения за состоянием  автомобильно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моста и уровнем воды в реке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по  наблюдению за 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вскрытием реки  «Омь»  </w:t>
            </w:r>
          </w:p>
          <w:p w:rsidR="002260B5" w:rsidRPr="00B42BC0" w:rsidRDefault="002260B5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Трепалин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.П.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недопущению попадания в реку и др.  водоёмы химически опасных веществ, отходов промышленного и  сельскохозяйственного производства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предприятий, КФХ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объектов жизнеобеспечения (электро-, тепло, водоснабжения) на предмет </w:t>
            </w:r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безаварийной</w:t>
            </w:r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01.04.2016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Дежурство членов противопаводковой комиссии для  оперативного решения вопросов связанных с паводком.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санитарно-эпидемической обстановкой на  территории Погорельского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Специалисту 1 разряда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Ганжа М.А. выделить МУП «Погорельское ЖКХ» средства на приобретение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B42BC0">
                <w:rPr>
                  <w:rFonts w:ascii="Times New Roman" w:hAnsi="Times New Roman" w:cs="Times New Roman"/>
                  <w:sz w:val="28"/>
                  <w:szCs w:val="28"/>
                </w:rPr>
                <w:t>50 л</w:t>
              </w:r>
            </w:smartTag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дизельного топл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ива, как  резерв ДПД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226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Ганжа М.А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Начальнику ДПО д. Сергино провести подготовку личного состава и техники для ликвидации ЧС собственными силами.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Начальник  ДПО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д. Сергино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01.04.2016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Запретить: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подледный лов рыбы на р. Омь в период активного таяния снега и вскрытия реки ото льда;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проезд техники и переход 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реки по льду, водопой животных с 20.03.2016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 во избежание гибели людей и животных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60B5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260B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0B5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2260B5" w:rsidRPr="00B42BC0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42BC0">
        <w:rPr>
          <w:rFonts w:ascii="Times New Roman" w:hAnsi="Times New Roman" w:cs="Times New Roman"/>
          <w:sz w:val="28"/>
          <w:szCs w:val="28"/>
        </w:rPr>
        <w:t>.</w:t>
      </w:r>
      <w:r w:rsidR="003B350B">
        <w:rPr>
          <w:rFonts w:ascii="Times New Roman" w:hAnsi="Times New Roman" w:cs="Times New Roman"/>
          <w:sz w:val="28"/>
          <w:szCs w:val="28"/>
        </w:rPr>
        <w:t>01.2016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7788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ГРАФИК</w:t>
      </w: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дежурства специалист</w:t>
      </w:r>
      <w:r w:rsidR="003B350B">
        <w:rPr>
          <w:rFonts w:ascii="Times New Roman" w:hAnsi="Times New Roman" w:cs="Times New Roman"/>
          <w:sz w:val="28"/>
          <w:szCs w:val="28"/>
        </w:rPr>
        <w:t>ов в период паводка в 2016</w:t>
      </w:r>
      <w:r w:rsidR="002260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5"/>
        <w:gridCol w:w="3544"/>
        <w:gridCol w:w="3509"/>
      </w:tblGrid>
      <w:tr w:rsidR="002260B5" w:rsidTr="003B350B">
        <w:tc>
          <w:tcPr>
            <w:tcW w:w="2093" w:type="dxa"/>
          </w:tcPr>
          <w:p w:rsidR="002260B5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Л.Ю.</w:t>
            </w:r>
          </w:p>
        </w:tc>
        <w:tc>
          <w:tcPr>
            <w:tcW w:w="425" w:type="dxa"/>
          </w:tcPr>
          <w:p w:rsidR="002260B5" w:rsidRDefault="002260B5" w:rsidP="00226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2260B5" w:rsidRDefault="003B350B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Погорельского сельсовета</w:t>
            </w:r>
          </w:p>
        </w:tc>
        <w:tc>
          <w:tcPr>
            <w:tcW w:w="3509" w:type="dxa"/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 рабочее время, 31-221</w:t>
            </w:r>
          </w:p>
        </w:tc>
      </w:tr>
      <w:tr w:rsidR="002260B5" w:rsidTr="003B350B">
        <w:tc>
          <w:tcPr>
            <w:tcW w:w="2093" w:type="dxa"/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И.Н.</w:t>
            </w:r>
          </w:p>
        </w:tc>
        <w:tc>
          <w:tcPr>
            <w:tcW w:w="425" w:type="dxa"/>
          </w:tcPr>
          <w:p w:rsidR="002260B5" w:rsidRDefault="002260B5" w:rsidP="00226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509" w:type="dxa"/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 рабочее время, 31-221</w:t>
            </w:r>
          </w:p>
        </w:tc>
      </w:tr>
      <w:tr w:rsidR="002260B5" w:rsidTr="003B350B">
        <w:tc>
          <w:tcPr>
            <w:tcW w:w="2093" w:type="dxa"/>
          </w:tcPr>
          <w:p w:rsidR="002260B5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Ганжа М.А.</w:t>
            </w:r>
          </w:p>
        </w:tc>
        <w:tc>
          <w:tcPr>
            <w:tcW w:w="425" w:type="dxa"/>
          </w:tcPr>
          <w:p w:rsidR="002260B5" w:rsidRDefault="002260B5" w:rsidP="00226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2260B5" w:rsidRDefault="003B350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3509" w:type="dxa"/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 рабочее время, 31-2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4518B6" w:rsidRPr="00B42BC0" w:rsidRDefault="004518B6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18B6" w:rsidRPr="00B42BC0" w:rsidSect="007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9B"/>
    <w:multiLevelType w:val="multilevel"/>
    <w:tmpl w:val="1744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D662C"/>
    <w:multiLevelType w:val="hybridMultilevel"/>
    <w:tmpl w:val="232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788"/>
    <w:rsid w:val="002260B5"/>
    <w:rsid w:val="003B350B"/>
    <w:rsid w:val="003F5D51"/>
    <w:rsid w:val="004518B6"/>
    <w:rsid w:val="00715F3B"/>
    <w:rsid w:val="00727E5E"/>
    <w:rsid w:val="007632B5"/>
    <w:rsid w:val="007A1589"/>
    <w:rsid w:val="007E18F6"/>
    <w:rsid w:val="008F7788"/>
    <w:rsid w:val="00A0658E"/>
    <w:rsid w:val="00B132B3"/>
    <w:rsid w:val="00B42BC0"/>
    <w:rsid w:val="00D75C16"/>
    <w:rsid w:val="00EB63C8"/>
    <w:rsid w:val="00F45991"/>
    <w:rsid w:val="00F76FA7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42BC0"/>
    <w:pPr>
      <w:spacing w:after="0" w:line="240" w:lineRule="auto"/>
    </w:pPr>
  </w:style>
  <w:style w:type="table" w:styleId="a4">
    <w:name w:val="Table Grid"/>
    <w:basedOn w:val="a1"/>
    <w:uiPriority w:val="59"/>
    <w:rsid w:val="00B4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2016-01-14T08:57:00Z</cp:lastPrinted>
  <dcterms:created xsi:type="dcterms:W3CDTF">2013-04-17T11:42:00Z</dcterms:created>
  <dcterms:modified xsi:type="dcterms:W3CDTF">2016-01-14T08:58:00Z</dcterms:modified>
</cp:coreProperties>
</file>