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FC" w:rsidRDefault="00681BFC" w:rsidP="00681BFC">
      <w:pPr>
        <w:pStyle w:val="a4"/>
        <w:jc w:val="center"/>
        <w:rPr>
          <w:rFonts w:ascii="Times New Roman" w:hAnsi="Times New Roman" w:cs="Times New Roman"/>
        </w:rPr>
      </w:pPr>
      <w:r>
        <w:rPr>
          <w:rFonts w:ascii="Times New Roman" w:hAnsi="Times New Roman" w:cs="Times New Roman"/>
        </w:rPr>
        <w:t>Местный печатный орган Погорельского сельсовета учрежден решением №100  шестнадцатой сессии Совета депутатов Погорельского сельсовета от 28.03.2008 г.</w:t>
      </w:r>
    </w:p>
    <w:p w:rsidR="00681BFC" w:rsidRPr="00FC1E43" w:rsidRDefault="00681BFC" w:rsidP="0040284B">
      <w:pPr>
        <w:pStyle w:val="a4"/>
        <w:rPr>
          <w:rFonts w:ascii="Times New Roman" w:hAnsi="Times New Roman" w:cs="Times New Roman"/>
          <w:sz w:val="52"/>
          <w:szCs w:val="52"/>
        </w:rPr>
      </w:pPr>
    </w:p>
    <w:p w:rsidR="00681BFC" w:rsidRDefault="00681BFC" w:rsidP="00681BFC">
      <w:pPr>
        <w:pStyle w:val="a4"/>
        <w:jc w:val="center"/>
        <w:rPr>
          <w:rFonts w:ascii="Times New Roman" w:hAnsi="Times New Roman" w:cs="Times New Roman"/>
          <w:i/>
          <w:sz w:val="52"/>
          <w:szCs w:val="52"/>
        </w:rPr>
      </w:pPr>
      <w:r>
        <w:rPr>
          <w:rFonts w:ascii="Times New Roman" w:hAnsi="Times New Roman" w:cs="Times New Roman"/>
          <w:i/>
          <w:sz w:val="52"/>
          <w:szCs w:val="52"/>
        </w:rPr>
        <w:t>ИНФОРМАЦИОННЫЙ БЮЛЛЕТЕНЬ</w:t>
      </w:r>
    </w:p>
    <w:p w:rsidR="00681BFC" w:rsidRDefault="00954C8C" w:rsidP="00681BFC">
      <w:pPr>
        <w:pStyle w:val="a4"/>
        <w:jc w:val="center"/>
        <w:rPr>
          <w:rFonts w:ascii="Times New Roman" w:hAnsi="Times New Roman" w:cs="Times New Roman"/>
          <w:i/>
          <w:sz w:val="52"/>
          <w:szCs w:val="52"/>
        </w:rPr>
      </w:pPr>
      <w:r>
        <w:rPr>
          <w:rFonts w:ascii="Times New Roman" w:hAnsi="Times New Roman" w:cs="Times New Roman"/>
          <w:i/>
          <w:sz w:val="52"/>
          <w:szCs w:val="52"/>
        </w:rPr>
        <w:t>№</w:t>
      </w:r>
      <w:r w:rsidR="009617A3">
        <w:rPr>
          <w:rFonts w:ascii="Times New Roman" w:hAnsi="Times New Roman" w:cs="Times New Roman"/>
          <w:i/>
          <w:sz w:val="52"/>
          <w:szCs w:val="52"/>
        </w:rPr>
        <w:t>46</w:t>
      </w:r>
      <w:r w:rsidR="003414BE" w:rsidRPr="00513A6B">
        <w:rPr>
          <w:rFonts w:ascii="Times New Roman" w:hAnsi="Times New Roman" w:cs="Times New Roman"/>
          <w:i/>
          <w:sz w:val="52"/>
          <w:szCs w:val="52"/>
        </w:rPr>
        <w:t>5</w:t>
      </w:r>
      <w:r w:rsidR="002D01C3">
        <w:rPr>
          <w:rFonts w:ascii="Times New Roman" w:hAnsi="Times New Roman" w:cs="Times New Roman"/>
          <w:i/>
          <w:sz w:val="52"/>
          <w:szCs w:val="52"/>
        </w:rPr>
        <w:t>(</w:t>
      </w:r>
      <w:r w:rsidR="009617A3">
        <w:rPr>
          <w:rFonts w:ascii="Times New Roman" w:hAnsi="Times New Roman" w:cs="Times New Roman"/>
          <w:i/>
          <w:sz w:val="52"/>
          <w:szCs w:val="52"/>
        </w:rPr>
        <w:t>48</w:t>
      </w:r>
      <w:r w:rsidR="003414BE" w:rsidRPr="00513A6B">
        <w:rPr>
          <w:rFonts w:ascii="Times New Roman" w:hAnsi="Times New Roman" w:cs="Times New Roman"/>
          <w:i/>
          <w:sz w:val="52"/>
          <w:szCs w:val="52"/>
        </w:rPr>
        <w:t>6</w:t>
      </w:r>
      <w:r w:rsidR="00F021F6">
        <w:rPr>
          <w:rFonts w:ascii="Times New Roman" w:hAnsi="Times New Roman" w:cs="Times New Roman"/>
          <w:i/>
          <w:sz w:val="52"/>
          <w:szCs w:val="52"/>
        </w:rPr>
        <w:t>)</w:t>
      </w:r>
      <w:r w:rsidR="001E2CFD">
        <w:rPr>
          <w:rFonts w:ascii="Times New Roman" w:hAnsi="Times New Roman" w:cs="Times New Roman"/>
          <w:i/>
          <w:sz w:val="52"/>
          <w:szCs w:val="52"/>
        </w:rPr>
        <w:t xml:space="preserve">                   </w:t>
      </w:r>
      <w:r w:rsidR="003414BE" w:rsidRPr="00513A6B">
        <w:rPr>
          <w:rFonts w:ascii="Times New Roman" w:hAnsi="Times New Roman" w:cs="Times New Roman"/>
          <w:i/>
          <w:sz w:val="52"/>
          <w:szCs w:val="52"/>
        </w:rPr>
        <w:t>01</w:t>
      </w:r>
      <w:r w:rsidR="005968FD" w:rsidRPr="001C6679">
        <w:rPr>
          <w:rFonts w:ascii="Times New Roman" w:hAnsi="Times New Roman" w:cs="Times New Roman"/>
          <w:i/>
          <w:sz w:val="52"/>
          <w:szCs w:val="52"/>
        </w:rPr>
        <w:t xml:space="preserve"> </w:t>
      </w:r>
      <w:r w:rsidR="003414BE">
        <w:rPr>
          <w:rFonts w:ascii="Times New Roman" w:hAnsi="Times New Roman" w:cs="Times New Roman"/>
          <w:i/>
          <w:sz w:val="52"/>
          <w:szCs w:val="52"/>
        </w:rPr>
        <w:t>окт</w:t>
      </w:r>
      <w:r w:rsidR="007262AA">
        <w:rPr>
          <w:rFonts w:ascii="Times New Roman" w:hAnsi="Times New Roman" w:cs="Times New Roman"/>
          <w:i/>
          <w:sz w:val="52"/>
          <w:szCs w:val="52"/>
        </w:rPr>
        <w:t>ября</w:t>
      </w:r>
      <w:r w:rsidR="00915745">
        <w:rPr>
          <w:rFonts w:ascii="Times New Roman" w:hAnsi="Times New Roman" w:cs="Times New Roman"/>
          <w:i/>
          <w:sz w:val="52"/>
          <w:szCs w:val="52"/>
        </w:rPr>
        <w:t xml:space="preserve"> 20</w:t>
      </w:r>
      <w:r w:rsidR="007262AA">
        <w:rPr>
          <w:rFonts w:ascii="Times New Roman" w:hAnsi="Times New Roman" w:cs="Times New Roman"/>
          <w:i/>
          <w:sz w:val="52"/>
          <w:szCs w:val="52"/>
        </w:rPr>
        <w:t>21</w:t>
      </w:r>
      <w:r w:rsidR="00681BFC">
        <w:rPr>
          <w:rFonts w:ascii="Times New Roman" w:hAnsi="Times New Roman" w:cs="Times New Roman"/>
          <w:i/>
          <w:sz w:val="52"/>
          <w:szCs w:val="52"/>
        </w:rPr>
        <w:t xml:space="preserve"> г.</w:t>
      </w:r>
    </w:p>
    <w:p w:rsidR="004C7789" w:rsidRPr="00FC1E43" w:rsidRDefault="00681BFC" w:rsidP="0040284B">
      <w:pPr>
        <w:pStyle w:val="a4"/>
        <w:jc w:val="center"/>
        <w:rPr>
          <w:rFonts w:cs="Times New Roman"/>
          <w:sz w:val="52"/>
          <w:szCs w:val="52"/>
        </w:rPr>
      </w:pPr>
      <w:r>
        <w:rPr>
          <w:rFonts w:ascii="Times New Roman" w:hAnsi="Times New Roman" w:cs="Times New Roman"/>
          <w:sz w:val="52"/>
          <w:szCs w:val="52"/>
        </w:rPr>
        <w:t xml:space="preserve">- * - * - * - * - </w:t>
      </w:r>
      <w:r w:rsidRPr="00170FDA">
        <w:rPr>
          <w:rFonts w:cs="Times New Roman"/>
          <w:sz w:val="52"/>
          <w:szCs w:val="52"/>
        </w:rPr>
        <w:t>* - * - * - * - * - * - * - * - * -</w:t>
      </w:r>
    </w:p>
    <w:p w:rsidR="00513A6B" w:rsidRPr="00CB308A" w:rsidRDefault="00513A6B" w:rsidP="00513A6B">
      <w:pPr>
        <w:pStyle w:val="1"/>
        <w:jc w:val="center"/>
        <w:rPr>
          <w:b w:val="0"/>
          <w:szCs w:val="28"/>
        </w:rPr>
      </w:pPr>
      <w:bookmarkStart w:id="0" w:name="_GoBack"/>
      <w:bookmarkEnd w:id="0"/>
      <w:r w:rsidRPr="00CB308A">
        <w:rPr>
          <w:szCs w:val="28"/>
        </w:rPr>
        <w:t>ПРОТОКОЛ</w:t>
      </w:r>
    </w:p>
    <w:p w:rsidR="00513A6B" w:rsidRPr="00672D41" w:rsidRDefault="00513A6B" w:rsidP="00513A6B">
      <w:pPr>
        <w:pStyle w:val="af6"/>
        <w:rPr>
          <w:b/>
          <w:szCs w:val="28"/>
        </w:rPr>
      </w:pPr>
      <w:r w:rsidRPr="0016402E">
        <w:rPr>
          <w:b/>
          <w:szCs w:val="28"/>
        </w:rPr>
        <w:t xml:space="preserve">публичных слушаний по обсуждению проекта  муниципального правового акта  о внесении изменений в Устав  сельского поселения Погорельского  сельсовета  Чановского  муниципального района Новосибирской области  </w:t>
      </w:r>
    </w:p>
    <w:p w:rsidR="00513A6B" w:rsidRPr="00672D41" w:rsidRDefault="00513A6B" w:rsidP="00513A6B">
      <w:pPr>
        <w:pStyle w:val="af6"/>
        <w:rPr>
          <w:b/>
          <w:szCs w:val="28"/>
        </w:rPr>
      </w:pPr>
    </w:p>
    <w:p w:rsidR="00513A6B" w:rsidRDefault="00513A6B" w:rsidP="00513A6B">
      <w:pPr>
        <w:rPr>
          <w:sz w:val="28"/>
          <w:szCs w:val="28"/>
        </w:rPr>
      </w:pPr>
      <w:r w:rsidRPr="0016402E">
        <w:rPr>
          <w:sz w:val="28"/>
          <w:szCs w:val="28"/>
        </w:rPr>
        <w:t xml:space="preserve">от </w:t>
      </w:r>
      <w:r>
        <w:rPr>
          <w:sz w:val="28"/>
          <w:szCs w:val="28"/>
        </w:rPr>
        <w:t>01</w:t>
      </w:r>
      <w:r w:rsidRPr="0016402E">
        <w:rPr>
          <w:sz w:val="28"/>
          <w:szCs w:val="28"/>
        </w:rPr>
        <w:t>.</w:t>
      </w:r>
      <w:r>
        <w:rPr>
          <w:sz w:val="28"/>
          <w:szCs w:val="28"/>
        </w:rPr>
        <w:t>10</w:t>
      </w:r>
      <w:r w:rsidRPr="0016402E">
        <w:rPr>
          <w:sz w:val="28"/>
          <w:szCs w:val="28"/>
        </w:rPr>
        <w:t xml:space="preserve">.2021  года                                                                                        </w:t>
      </w:r>
      <w:proofErr w:type="spellStart"/>
      <w:r>
        <w:rPr>
          <w:sz w:val="28"/>
          <w:szCs w:val="28"/>
        </w:rPr>
        <w:t>д</w:t>
      </w:r>
      <w:proofErr w:type="gramStart"/>
      <w:r>
        <w:rPr>
          <w:sz w:val="28"/>
          <w:szCs w:val="28"/>
        </w:rPr>
        <w:t>.П</w:t>
      </w:r>
      <w:proofErr w:type="gramEnd"/>
      <w:r>
        <w:rPr>
          <w:sz w:val="28"/>
          <w:szCs w:val="28"/>
        </w:rPr>
        <w:t>огорелка</w:t>
      </w:r>
      <w:proofErr w:type="spellEnd"/>
    </w:p>
    <w:p w:rsidR="00513A6B" w:rsidRPr="00A567C5" w:rsidRDefault="00513A6B" w:rsidP="00513A6B">
      <w:pPr>
        <w:rPr>
          <w:sz w:val="28"/>
          <w:szCs w:val="28"/>
        </w:rPr>
      </w:pPr>
    </w:p>
    <w:p w:rsidR="00513A6B" w:rsidRPr="00CB308A" w:rsidRDefault="00513A6B" w:rsidP="00513A6B">
      <w:pPr>
        <w:pStyle w:val="ConsPlusNonformat"/>
        <w:rPr>
          <w:rFonts w:ascii="Times New Roman" w:hAnsi="Times New Roman" w:cs="Times New Roman"/>
          <w:sz w:val="28"/>
          <w:szCs w:val="28"/>
        </w:rPr>
      </w:pPr>
      <w:r w:rsidRPr="00CB308A">
        <w:rPr>
          <w:rFonts w:ascii="Times New Roman" w:hAnsi="Times New Roman" w:cs="Times New Roman"/>
          <w:sz w:val="28"/>
          <w:szCs w:val="28"/>
        </w:rPr>
        <w:t xml:space="preserve">Публичные слушания назначены </w:t>
      </w:r>
      <w:r>
        <w:rPr>
          <w:rFonts w:ascii="Times New Roman" w:hAnsi="Times New Roman" w:cs="Times New Roman"/>
          <w:sz w:val="28"/>
          <w:szCs w:val="28"/>
        </w:rPr>
        <w:t>решением шестнадцатой  сессии  Совета депутатов Погорельского сельсовета Чановского района Новосибирской области  от « 21» сентября  2021  года № 70</w:t>
      </w:r>
    </w:p>
    <w:p w:rsidR="00513A6B" w:rsidRPr="00CB308A" w:rsidRDefault="00513A6B" w:rsidP="00513A6B">
      <w:pPr>
        <w:pStyle w:val="ConsPlusNonformat"/>
        <w:rPr>
          <w:rFonts w:ascii="Times New Roman" w:hAnsi="Times New Roman" w:cs="Times New Roman"/>
          <w:sz w:val="28"/>
          <w:szCs w:val="28"/>
        </w:rPr>
      </w:pPr>
      <w:r w:rsidRPr="00CB308A">
        <w:rPr>
          <w:rFonts w:ascii="Times New Roman" w:hAnsi="Times New Roman" w:cs="Times New Roman"/>
          <w:sz w:val="28"/>
          <w:szCs w:val="28"/>
        </w:rPr>
        <w:t xml:space="preserve">Дата </w:t>
      </w:r>
      <w:r>
        <w:rPr>
          <w:rFonts w:ascii="Times New Roman" w:hAnsi="Times New Roman" w:cs="Times New Roman"/>
          <w:sz w:val="28"/>
          <w:szCs w:val="28"/>
        </w:rPr>
        <w:t>проведения публичных слушаний: «01»  октября   2021</w:t>
      </w:r>
      <w:r w:rsidRPr="00CB308A">
        <w:rPr>
          <w:rFonts w:ascii="Times New Roman" w:hAnsi="Times New Roman" w:cs="Times New Roman"/>
          <w:sz w:val="28"/>
          <w:szCs w:val="28"/>
        </w:rPr>
        <w:t xml:space="preserve"> года.</w:t>
      </w:r>
    </w:p>
    <w:p w:rsidR="00513A6B" w:rsidRPr="00CB308A" w:rsidRDefault="00513A6B" w:rsidP="00513A6B">
      <w:pPr>
        <w:pStyle w:val="ConsPlusNonformat"/>
        <w:rPr>
          <w:rFonts w:ascii="Times New Roman" w:hAnsi="Times New Roman" w:cs="Times New Roman"/>
          <w:sz w:val="28"/>
          <w:szCs w:val="28"/>
        </w:rPr>
      </w:pPr>
      <w:r w:rsidRPr="00CB308A">
        <w:rPr>
          <w:rFonts w:ascii="Times New Roman" w:hAnsi="Times New Roman" w:cs="Times New Roman"/>
          <w:sz w:val="28"/>
          <w:szCs w:val="28"/>
        </w:rPr>
        <w:t>Врем</w:t>
      </w:r>
      <w:r>
        <w:rPr>
          <w:rFonts w:ascii="Times New Roman" w:hAnsi="Times New Roman" w:cs="Times New Roman"/>
          <w:sz w:val="28"/>
          <w:szCs w:val="28"/>
        </w:rPr>
        <w:t>я проведения: с 13.00 часов до 14.00</w:t>
      </w:r>
      <w:r w:rsidRPr="00CB308A">
        <w:rPr>
          <w:rFonts w:ascii="Times New Roman" w:hAnsi="Times New Roman" w:cs="Times New Roman"/>
          <w:sz w:val="28"/>
          <w:szCs w:val="28"/>
        </w:rPr>
        <w:t xml:space="preserve"> часов.</w:t>
      </w:r>
    </w:p>
    <w:p w:rsidR="00513A6B" w:rsidRPr="00CB308A" w:rsidRDefault="00513A6B" w:rsidP="00513A6B">
      <w:pPr>
        <w:pStyle w:val="ConsPlusNonformat"/>
        <w:rPr>
          <w:rFonts w:ascii="Times New Roman" w:hAnsi="Times New Roman" w:cs="Times New Roman"/>
          <w:sz w:val="28"/>
          <w:szCs w:val="28"/>
        </w:rPr>
      </w:pPr>
      <w:r>
        <w:rPr>
          <w:rFonts w:ascii="Times New Roman" w:hAnsi="Times New Roman" w:cs="Times New Roman"/>
          <w:sz w:val="28"/>
          <w:szCs w:val="28"/>
        </w:rPr>
        <w:t>Место проведения: Погорельский  СДК</w:t>
      </w:r>
    </w:p>
    <w:p w:rsidR="00513A6B" w:rsidRDefault="00513A6B" w:rsidP="00513A6B">
      <w:pPr>
        <w:pStyle w:val="ConsPlusNonformat"/>
        <w:rPr>
          <w:rFonts w:ascii="Times New Roman" w:hAnsi="Times New Roman" w:cs="Times New Roman"/>
          <w:sz w:val="28"/>
          <w:szCs w:val="28"/>
        </w:rPr>
      </w:pPr>
      <w:r>
        <w:rPr>
          <w:rFonts w:ascii="Times New Roman" w:hAnsi="Times New Roman" w:cs="Times New Roman"/>
          <w:sz w:val="28"/>
          <w:szCs w:val="28"/>
        </w:rPr>
        <w:t>Председатель публичных слушаний В.С.Гринченко</w:t>
      </w:r>
    </w:p>
    <w:p w:rsidR="00513A6B" w:rsidRDefault="00513A6B" w:rsidP="00513A6B">
      <w:pPr>
        <w:pStyle w:val="ConsPlusNonformat"/>
        <w:rPr>
          <w:rFonts w:ascii="Times New Roman" w:hAnsi="Times New Roman" w:cs="Times New Roman"/>
          <w:sz w:val="28"/>
          <w:szCs w:val="28"/>
        </w:rPr>
      </w:pPr>
      <w:r>
        <w:rPr>
          <w:rFonts w:ascii="Times New Roman" w:hAnsi="Times New Roman" w:cs="Times New Roman"/>
          <w:sz w:val="28"/>
          <w:szCs w:val="28"/>
        </w:rPr>
        <w:t xml:space="preserve">Секретарь публичных слушаний  </w:t>
      </w:r>
      <w:proofErr w:type="spellStart"/>
      <w:r>
        <w:rPr>
          <w:rFonts w:ascii="Times New Roman" w:hAnsi="Times New Roman" w:cs="Times New Roman"/>
          <w:sz w:val="28"/>
          <w:szCs w:val="28"/>
        </w:rPr>
        <w:t>В.В.Прощалыгина</w:t>
      </w:r>
      <w:proofErr w:type="spellEnd"/>
    </w:p>
    <w:p w:rsidR="00513A6B" w:rsidRPr="00CB308A" w:rsidRDefault="00513A6B" w:rsidP="00513A6B">
      <w:pPr>
        <w:pStyle w:val="ConsPlusNonformat"/>
        <w:rPr>
          <w:rFonts w:ascii="Times New Roman" w:hAnsi="Times New Roman" w:cs="Times New Roman"/>
          <w:sz w:val="28"/>
          <w:szCs w:val="28"/>
        </w:rPr>
      </w:pPr>
      <w:r>
        <w:rPr>
          <w:rFonts w:ascii="Times New Roman" w:hAnsi="Times New Roman" w:cs="Times New Roman"/>
          <w:sz w:val="28"/>
          <w:szCs w:val="28"/>
        </w:rPr>
        <w:t>Присутствовали</w:t>
      </w:r>
      <w:proofErr w:type="gramStart"/>
      <w:r>
        <w:rPr>
          <w:rFonts w:ascii="Times New Roman" w:hAnsi="Times New Roman" w:cs="Times New Roman"/>
          <w:sz w:val="28"/>
          <w:szCs w:val="28"/>
        </w:rPr>
        <w:t xml:space="preserve"> </w:t>
      </w:r>
      <w:r w:rsidRPr="00CB308A">
        <w:rPr>
          <w:rFonts w:ascii="Times New Roman" w:hAnsi="Times New Roman" w:cs="Times New Roman"/>
          <w:sz w:val="28"/>
          <w:szCs w:val="28"/>
        </w:rPr>
        <w:t>:</w:t>
      </w:r>
      <w:proofErr w:type="gramEnd"/>
      <w:r>
        <w:rPr>
          <w:rFonts w:ascii="Times New Roman" w:hAnsi="Times New Roman" w:cs="Times New Roman"/>
          <w:sz w:val="28"/>
          <w:szCs w:val="28"/>
        </w:rPr>
        <w:t xml:space="preserve"> жители  Погорельского сельсовета Чановского района Новосибирской области  12</w:t>
      </w:r>
      <w:r w:rsidRPr="00CB308A">
        <w:rPr>
          <w:rFonts w:ascii="Times New Roman" w:hAnsi="Times New Roman" w:cs="Times New Roman"/>
          <w:sz w:val="28"/>
          <w:szCs w:val="28"/>
        </w:rPr>
        <w:t xml:space="preserve"> человек.</w:t>
      </w:r>
    </w:p>
    <w:p w:rsidR="00513A6B" w:rsidRPr="008C64FA" w:rsidRDefault="00513A6B" w:rsidP="00513A6B">
      <w:pPr>
        <w:rPr>
          <w:sz w:val="20"/>
          <w:szCs w:val="20"/>
        </w:rPr>
      </w:pPr>
    </w:p>
    <w:p w:rsidR="00513A6B" w:rsidRPr="00A567C5" w:rsidRDefault="00513A6B" w:rsidP="00513A6B">
      <w:pPr>
        <w:jc w:val="center"/>
        <w:rPr>
          <w:sz w:val="28"/>
          <w:szCs w:val="28"/>
        </w:rPr>
      </w:pPr>
      <w:r w:rsidRPr="00A567C5">
        <w:rPr>
          <w:sz w:val="28"/>
          <w:szCs w:val="28"/>
        </w:rPr>
        <w:t>ПОВЕСТКА  ДНЯ:</w:t>
      </w:r>
    </w:p>
    <w:p w:rsidR="00513A6B" w:rsidRPr="008C64FA" w:rsidRDefault="00513A6B" w:rsidP="00513A6B">
      <w:pPr>
        <w:rPr>
          <w:sz w:val="20"/>
          <w:szCs w:val="20"/>
        </w:rPr>
      </w:pPr>
    </w:p>
    <w:p w:rsidR="00513A6B" w:rsidRDefault="00513A6B" w:rsidP="00513A6B">
      <w:pPr>
        <w:rPr>
          <w:sz w:val="28"/>
          <w:szCs w:val="28"/>
        </w:rPr>
      </w:pPr>
      <w:r>
        <w:rPr>
          <w:sz w:val="28"/>
          <w:szCs w:val="28"/>
        </w:rPr>
        <w:t>1. Рассмотрение</w:t>
      </w:r>
      <w:r w:rsidRPr="00A567C5">
        <w:rPr>
          <w:sz w:val="28"/>
          <w:szCs w:val="28"/>
        </w:rPr>
        <w:t xml:space="preserve">  проекта </w:t>
      </w:r>
      <w:r>
        <w:rPr>
          <w:sz w:val="28"/>
          <w:szCs w:val="28"/>
        </w:rPr>
        <w:t xml:space="preserve">муниципального правового акта о внесении изменений в </w:t>
      </w:r>
      <w:r w:rsidRPr="001C3691">
        <w:rPr>
          <w:sz w:val="28"/>
          <w:szCs w:val="28"/>
        </w:rPr>
        <w:t>Устав сельского поселения Погорельского сельсовета Чановског</w:t>
      </w:r>
      <w:r>
        <w:rPr>
          <w:sz w:val="28"/>
          <w:szCs w:val="28"/>
        </w:rPr>
        <w:t xml:space="preserve">о муниципального </w:t>
      </w:r>
      <w:r w:rsidRPr="001C3691">
        <w:rPr>
          <w:sz w:val="28"/>
          <w:szCs w:val="28"/>
        </w:rPr>
        <w:t>района  Новосибирской области</w:t>
      </w:r>
      <w:r>
        <w:rPr>
          <w:sz w:val="28"/>
          <w:szCs w:val="28"/>
        </w:rPr>
        <w:t>.</w:t>
      </w:r>
    </w:p>
    <w:p w:rsidR="00513A6B" w:rsidRPr="008C64FA" w:rsidRDefault="00513A6B" w:rsidP="00513A6B">
      <w:pPr>
        <w:ind w:left="360"/>
        <w:jc w:val="both"/>
        <w:rPr>
          <w:sz w:val="20"/>
          <w:szCs w:val="20"/>
        </w:rPr>
      </w:pPr>
    </w:p>
    <w:p w:rsidR="00513A6B" w:rsidRPr="008C64FA" w:rsidRDefault="00513A6B" w:rsidP="00513A6B">
      <w:pPr>
        <w:jc w:val="both"/>
        <w:rPr>
          <w:b/>
          <w:sz w:val="20"/>
          <w:szCs w:val="20"/>
        </w:rPr>
      </w:pPr>
      <w:r>
        <w:rPr>
          <w:b/>
          <w:sz w:val="28"/>
          <w:szCs w:val="28"/>
        </w:rPr>
        <w:t>СЛУШАЛИ</w:t>
      </w:r>
      <w:r w:rsidRPr="00E21C9F">
        <w:rPr>
          <w:b/>
          <w:sz w:val="28"/>
          <w:szCs w:val="28"/>
        </w:rPr>
        <w:t>:</w:t>
      </w:r>
      <w:r>
        <w:rPr>
          <w:b/>
          <w:sz w:val="28"/>
          <w:szCs w:val="28"/>
        </w:rPr>
        <w:t xml:space="preserve"> </w:t>
      </w:r>
      <w:r>
        <w:rPr>
          <w:sz w:val="28"/>
          <w:szCs w:val="28"/>
        </w:rPr>
        <w:t xml:space="preserve">Председателя  Совета депутатов Погорельского сельсовета Чановского района Новосибирской области В.С.Гринченко, ознакомила присутствующих </w:t>
      </w:r>
      <w:r>
        <w:rPr>
          <w:b/>
          <w:sz w:val="28"/>
          <w:szCs w:val="28"/>
        </w:rPr>
        <w:t xml:space="preserve"> </w:t>
      </w:r>
      <w:r>
        <w:rPr>
          <w:sz w:val="28"/>
          <w:szCs w:val="28"/>
        </w:rPr>
        <w:t>с</w:t>
      </w:r>
      <w:r w:rsidRPr="00E21C9F">
        <w:rPr>
          <w:sz w:val="28"/>
          <w:szCs w:val="28"/>
        </w:rPr>
        <w:t xml:space="preserve"> </w:t>
      </w:r>
      <w:r>
        <w:rPr>
          <w:sz w:val="28"/>
          <w:szCs w:val="28"/>
        </w:rPr>
        <w:t xml:space="preserve"> </w:t>
      </w:r>
      <w:r w:rsidRPr="00E21C9F">
        <w:rPr>
          <w:sz w:val="28"/>
          <w:szCs w:val="28"/>
        </w:rPr>
        <w:t>проект</w:t>
      </w:r>
      <w:r>
        <w:rPr>
          <w:sz w:val="28"/>
          <w:szCs w:val="28"/>
        </w:rPr>
        <w:t>ом</w:t>
      </w:r>
      <w:r>
        <w:rPr>
          <w:b/>
          <w:sz w:val="28"/>
          <w:szCs w:val="28"/>
        </w:rPr>
        <w:t xml:space="preserve"> </w:t>
      </w:r>
      <w:r w:rsidRPr="00E21C9F">
        <w:rPr>
          <w:sz w:val="28"/>
          <w:szCs w:val="28"/>
        </w:rPr>
        <w:t>муниципального правового акта о внесении и</w:t>
      </w:r>
      <w:r>
        <w:rPr>
          <w:sz w:val="28"/>
          <w:szCs w:val="28"/>
        </w:rPr>
        <w:t xml:space="preserve">зменений в </w:t>
      </w:r>
      <w:r w:rsidRPr="001C3691">
        <w:rPr>
          <w:sz w:val="28"/>
          <w:szCs w:val="28"/>
        </w:rPr>
        <w:t>Устав сельского поселения Погорельского сельсовета Чановског</w:t>
      </w:r>
      <w:r>
        <w:rPr>
          <w:sz w:val="28"/>
          <w:szCs w:val="28"/>
        </w:rPr>
        <w:t xml:space="preserve">о муниципального </w:t>
      </w:r>
      <w:r w:rsidRPr="001C3691">
        <w:rPr>
          <w:sz w:val="28"/>
          <w:szCs w:val="28"/>
        </w:rPr>
        <w:t>района  Новосибирской области</w:t>
      </w:r>
      <w:r>
        <w:rPr>
          <w:sz w:val="28"/>
          <w:szCs w:val="28"/>
        </w:rPr>
        <w:t>.</w:t>
      </w:r>
    </w:p>
    <w:p w:rsidR="00513A6B" w:rsidRPr="003232FC" w:rsidRDefault="00513A6B" w:rsidP="00513A6B">
      <w:pPr>
        <w:tabs>
          <w:tab w:val="left" w:pos="720"/>
        </w:tabs>
        <w:jc w:val="both"/>
        <w:rPr>
          <w:b/>
          <w:i/>
        </w:rPr>
      </w:pPr>
      <w:r w:rsidRPr="00847D51">
        <w:rPr>
          <w:b/>
          <w:sz w:val="28"/>
          <w:szCs w:val="28"/>
        </w:rPr>
        <w:lastRenderedPageBreak/>
        <w:t>П</w:t>
      </w:r>
      <w:r>
        <w:rPr>
          <w:b/>
          <w:sz w:val="28"/>
          <w:szCs w:val="28"/>
        </w:rPr>
        <w:t>РЕДЛОЖЕНИЯ</w:t>
      </w:r>
      <w:r>
        <w:t xml:space="preserve">: </w:t>
      </w:r>
      <w:r w:rsidRPr="00847D51">
        <w:rPr>
          <w:b/>
          <w:i/>
        </w:rPr>
        <w:t>не поступило</w:t>
      </w:r>
    </w:p>
    <w:p w:rsidR="00513A6B" w:rsidRPr="00A567C5" w:rsidRDefault="00513A6B" w:rsidP="00513A6B">
      <w:pPr>
        <w:rPr>
          <w:sz w:val="28"/>
          <w:szCs w:val="28"/>
        </w:rPr>
      </w:pPr>
      <w:r w:rsidRPr="00A567C5">
        <w:rPr>
          <w:b/>
          <w:sz w:val="28"/>
          <w:szCs w:val="28"/>
        </w:rPr>
        <w:t>Г</w:t>
      </w:r>
      <w:r>
        <w:rPr>
          <w:b/>
          <w:sz w:val="28"/>
          <w:szCs w:val="28"/>
        </w:rPr>
        <w:t>ОЛОСОВАЛИ</w:t>
      </w:r>
      <w:r w:rsidRPr="00A567C5">
        <w:rPr>
          <w:sz w:val="28"/>
          <w:szCs w:val="28"/>
        </w:rPr>
        <w:t>:</w:t>
      </w:r>
    </w:p>
    <w:p w:rsidR="00513A6B" w:rsidRPr="00A567C5" w:rsidRDefault="00513A6B" w:rsidP="00513A6B">
      <w:pPr>
        <w:rPr>
          <w:sz w:val="28"/>
          <w:szCs w:val="28"/>
        </w:rPr>
      </w:pPr>
      <w:r>
        <w:rPr>
          <w:sz w:val="28"/>
          <w:szCs w:val="28"/>
        </w:rPr>
        <w:t xml:space="preserve"> </w:t>
      </w:r>
      <w:r w:rsidRPr="00A567C5">
        <w:rPr>
          <w:sz w:val="28"/>
          <w:szCs w:val="28"/>
        </w:rPr>
        <w:t xml:space="preserve">«За»- </w:t>
      </w:r>
      <w:r>
        <w:rPr>
          <w:sz w:val="28"/>
          <w:szCs w:val="28"/>
        </w:rPr>
        <w:t xml:space="preserve">12 </w:t>
      </w:r>
    </w:p>
    <w:p w:rsidR="00513A6B" w:rsidRPr="00A567C5" w:rsidRDefault="00513A6B" w:rsidP="00513A6B">
      <w:pPr>
        <w:rPr>
          <w:sz w:val="28"/>
          <w:szCs w:val="28"/>
        </w:rPr>
      </w:pPr>
      <w:r>
        <w:rPr>
          <w:sz w:val="28"/>
          <w:szCs w:val="28"/>
        </w:rPr>
        <w:t xml:space="preserve">  </w:t>
      </w:r>
      <w:r w:rsidRPr="00A567C5">
        <w:rPr>
          <w:sz w:val="28"/>
          <w:szCs w:val="28"/>
        </w:rPr>
        <w:t>«Против»</w:t>
      </w:r>
      <w:r>
        <w:rPr>
          <w:sz w:val="28"/>
          <w:szCs w:val="28"/>
        </w:rPr>
        <w:t>- 0</w:t>
      </w:r>
    </w:p>
    <w:p w:rsidR="00513A6B" w:rsidRPr="00A567C5" w:rsidRDefault="00513A6B" w:rsidP="00513A6B">
      <w:pPr>
        <w:rPr>
          <w:sz w:val="28"/>
          <w:szCs w:val="28"/>
        </w:rPr>
      </w:pPr>
      <w:r>
        <w:rPr>
          <w:sz w:val="28"/>
          <w:szCs w:val="28"/>
        </w:rPr>
        <w:t xml:space="preserve">  «Воздержались»- 0</w:t>
      </w:r>
    </w:p>
    <w:p w:rsidR="00513A6B" w:rsidRDefault="00513A6B" w:rsidP="00513A6B">
      <w:pPr>
        <w:rPr>
          <w:sz w:val="28"/>
          <w:szCs w:val="28"/>
        </w:rPr>
      </w:pPr>
      <w:r>
        <w:rPr>
          <w:b/>
          <w:sz w:val="28"/>
          <w:szCs w:val="28"/>
        </w:rPr>
        <w:t>РЕШИЛИ</w:t>
      </w:r>
      <w:r w:rsidRPr="008C64FA">
        <w:rPr>
          <w:b/>
          <w:sz w:val="28"/>
          <w:szCs w:val="28"/>
        </w:rPr>
        <w:t>:</w:t>
      </w:r>
      <w:r>
        <w:rPr>
          <w:sz w:val="28"/>
          <w:szCs w:val="28"/>
        </w:rPr>
        <w:t xml:space="preserve"> Рекомендовать Совету депутатов Погорельского </w:t>
      </w:r>
      <w:r w:rsidRPr="00A567C5">
        <w:rPr>
          <w:sz w:val="28"/>
          <w:szCs w:val="28"/>
        </w:rPr>
        <w:t xml:space="preserve"> сельсовета </w:t>
      </w:r>
      <w:r>
        <w:rPr>
          <w:sz w:val="28"/>
          <w:szCs w:val="28"/>
        </w:rPr>
        <w:t xml:space="preserve">Чановского района Новосибирской области внести в </w:t>
      </w:r>
      <w:r w:rsidRPr="001C3691">
        <w:rPr>
          <w:sz w:val="28"/>
          <w:szCs w:val="28"/>
        </w:rPr>
        <w:t>Устав сельского поселения Погорельского сельсовета Чановског</w:t>
      </w:r>
      <w:r>
        <w:rPr>
          <w:sz w:val="28"/>
          <w:szCs w:val="28"/>
        </w:rPr>
        <w:t xml:space="preserve">о муниципального </w:t>
      </w:r>
      <w:r w:rsidRPr="001C3691">
        <w:rPr>
          <w:sz w:val="28"/>
          <w:szCs w:val="28"/>
        </w:rPr>
        <w:t>района  Новосибирской области</w:t>
      </w:r>
      <w:r>
        <w:rPr>
          <w:sz w:val="28"/>
          <w:szCs w:val="28"/>
        </w:rPr>
        <w:t xml:space="preserve"> следующие изменения:</w:t>
      </w:r>
    </w:p>
    <w:p w:rsidR="00513A6B" w:rsidRPr="009A5ADB" w:rsidRDefault="00513A6B" w:rsidP="00513A6B">
      <w:pPr>
        <w:ind w:firstLine="709"/>
        <w:jc w:val="both"/>
        <w:rPr>
          <w:b/>
          <w:sz w:val="28"/>
          <w:szCs w:val="28"/>
        </w:rPr>
      </w:pPr>
      <w:r w:rsidRPr="009A5ADB">
        <w:rPr>
          <w:b/>
          <w:sz w:val="28"/>
          <w:szCs w:val="28"/>
        </w:rPr>
        <w:t xml:space="preserve">1.1. Статья 5. Вопросы местного значения Погорельского сельсовета </w:t>
      </w:r>
    </w:p>
    <w:p w:rsidR="00513A6B" w:rsidRPr="009A5ADB" w:rsidRDefault="00513A6B" w:rsidP="00513A6B">
      <w:pPr>
        <w:ind w:firstLine="709"/>
        <w:jc w:val="both"/>
        <w:rPr>
          <w:b/>
          <w:sz w:val="28"/>
          <w:szCs w:val="28"/>
        </w:rPr>
      </w:pPr>
    </w:p>
    <w:p w:rsidR="00513A6B" w:rsidRPr="009A5ADB" w:rsidRDefault="00513A6B" w:rsidP="00513A6B">
      <w:pPr>
        <w:ind w:firstLine="709"/>
        <w:jc w:val="both"/>
        <w:rPr>
          <w:b/>
          <w:sz w:val="28"/>
          <w:szCs w:val="28"/>
        </w:rPr>
      </w:pPr>
      <w:r w:rsidRPr="009A5ADB">
        <w:rPr>
          <w:color w:val="000000"/>
          <w:sz w:val="28"/>
          <w:szCs w:val="28"/>
        </w:rPr>
        <w:t>1.1.1 пункт 5 изложить в следующей редакции:</w:t>
      </w:r>
    </w:p>
    <w:p w:rsidR="00513A6B" w:rsidRPr="009A5ADB" w:rsidRDefault="00513A6B" w:rsidP="00513A6B">
      <w:pPr>
        <w:ind w:firstLine="709"/>
        <w:jc w:val="both"/>
        <w:rPr>
          <w:sz w:val="28"/>
          <w:szCs w:val="28"/>
        </w:rPr>
      </w:pPr>
      <w:proofErr w:type="gramStart"/>
      <w:r w:rsidRPr="009A5ADB">
        <w:rPr>
          <w:color w:val="000000"/>
          <w:sz w:val="28"/>
          <w:szCs w:val="28"/>
        </w:rPr>
        <w:t xml:space="preserve">«5) </w:t>
      </w:r>
      <w:r w:rsidRPr="009A5ADB">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9A5ADB">
        <w:rPr>
          <w:sz w:val="28"/>
          <w:szCs w:val="28"/>
        </w:rPr>
        <w:t xml:space="preserve"> дорог и осуществления дорожной деятельности в соответствии с законодательством Российской Федерации;</w:t>
      </w:r>
    </w:p>
    <w:p w:rsidR="00513A6B" w:rsidRPr="009A5ADB" w:rsidRDefault="00513A6B" w:rsidP="00513A6B">
      <w:pPr>
        <w:ind w:firstLine="709"/>
        <w:jc w:val="both"/>
        <w:rPr>
          <w:color w:val="000000"/>
          <w:sz w:val="28"/>
          <w:szCs w:val="28"/>
        </w:rPr>
      </w:pPr>
      <w:r w:rsidRPr="009A5ADB">
        <w:rPr>
          <w:sz w:val="28"/>
          <w:szCs w:val="28"/>
        </w:rPr>
        <w:t>1.1.2</w:t>
      </w:r>
      <w:r w:rsidRPr="009A5ADB">
        <w:rPr>
          <w:color w:val="000000"/>
          <w:sz w:val="28"/>
          <w:szCs w:val="28"/>
        </w:rPr>
        <w:t xml:space="preserve"> пункт 20 изложить в следующей редакции:</w:t>
      </w:r>
    </w:p>
    <w:p w:rsidR="00513A6B" w:rsidRPr="009A5ADB" w:rsidRDefault="00513A6B" w:rsidP="00513A6B">
      <w:pPr>
        <w:ind w:firstLine="709"/>
        <w:jc w:val="both"/>
        <w:rPr>
          <w:sz w:val="28"/>
          <w:szCs w:val="28"/>
        </w:rPr>
      </w:pPr>
      <w:proofErr w:type="gramStart"/>
      <w:r w:rsidRPr="009A5ADB">
        <w:rPr>
          <w:color w:val="000000"/>
          <w:sz w:val="28"/>
          <w:szCs w:val="28"/>
        </w:rPr>
        <w:t xml:space="preserve">«20) </w:t>
      </w:r>
      <w:r w:rsidRPr="009A5ADB">
        <w:rPr>
          <w:sz w:val="28"/>
          <w:szCs w:val="28"/>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w:t>
      </w:r>
      <w:r w:rsidRPr="009A5ADB">
        <w:rPr>
          <w:sz w:val="28"/>
          <w:szCs w:val="28"/>
        </w:rPr>
        <w:lastRenderedPageBreak/>
        <w:t>воспроизводства городских лесов, лесов особо охраняемых природных территорий, расположенных в</w:t>
      </w:r>
      <w:proofErr w:type="gramEnd"/>
      <w:r w:rsidRPr="009A5ADB">
        <w:rPr>
          <w:sz w:val="28"/>
          <w:szCs w:val="28"/>
        </w:rPr>
        <w:t xml:space="preserve"> </w:t>
      </w:r>
      <w:proofErr w:type="gramStart"/>
      <w:r w:rsidRPr="009A5ADB">
        <w:rPr>
          <w:sz w:val="28"/>
          <w:szCs w:val="28"/>
        </w:rPr>
        <w:t>границах</w:t>
      </w:r>
      <w:proofErr w:type="gramEnd"/>
      <w:r w:rsidRPr="009A5ADB">
        <w:rPr>
          <w:sz w:val="28"/>
          <w:szCs w:val="28"/>
        </w:rPr>
        <w:t xml:space="preserve"> населенных пунктов поселения;</w:t>
      </w:r>
    </w:p>
    <w:p w:rsidR="00513A6B" w:rsidRPr="009A5ADB" w:rsidRDefault="00513A6B" w:rsidP="00513A6B">
      <w:pPr>
        <w:ind w:firstLine="709"/>
        <w:jc w:val="both"/>
        <w:rPr>
          <w:b/>
          <w:sz w:val="28"/>
          <w:szCs w:val="28"/>
        </w:rPr>
      </w:pPr>
      <w:r w:rsidRPr="009A5ADB">
        <w:rPr>
          <w:sz w:val="28"/>
          <w:szCs w:val="28"/>
        </w:rPr>
        <w:t>1.1.3</w:t>
      </w:r>
      <w:r w:rsidRPr="009A5ADB">
        <w:rPr>
          <w:color w:val="000000"/>
          <w:sz w:val="28"/>
          <w:szCs w:val="28"/>
        </w:rPr>
        <w:t xml:space="preserve"> пункт 27 изложить в следующей редакции:</w:t>
      </w:r>
    </w:p>
    <w:p w:rsidR="00513A6B" w:rsidRPr="009A5ADB" w:rsidRDefault="00513A6B" w:rsidP="00513A6B">
      <w:pPr>
        <w:ind w:firstLine="720"/>
        <w:jc w:val="both"/>
        <w:rPr>
          <w:sz w:val="28"/>
          <w:szCs w:val="28"/>
        </w:rPr>
      </w:pPr>
      <w:r w:rsidRPr="009A5ADB">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13A6B" w:rsidRPr="009A5ADB" w:rsidRDefault="00513A6B" w:rsidP="00513A6B">
      <w:pPr>
        <w:ind w:firstLine="720"/>
        <w:jc w:val="both"/>
        <w:rPr>
          <w:sz w:val="28"/>
          <w:szCs w:val="28"/>
        </w:rPr>
      </w:pPr>
      <w:r w:rsidRPr="009A5ADB">
        <w:rPr>
          <w:sz w:val="28"/>
          <w:szCs w:val="28"/>
        </w:rPr>
        <w:t xml:space="preserve">1.1.4 </w:t>
      </w:r>
      <w:r w:rsidRPr="009A5ADB">
        <w:rPr>
          <w:color w:val="000000"/>
          <w:sz w:val="28"/>
          <w:szCs w:val="28"/>
        </w:rPr>
        <w:t>пункт 39 изложить в следующей редакции:</w:t>
      </w:r>
    </w:p>
    <w:p w:rsidR="00513A6B" w:rsidRPr="009A5ADB" w:rsidRDefault="00513A6B" w:rsidP="00513A6B">
      <w:pPr>
        <w:ind w:firstLine="720"/>
        <w:jc w:val="both"/>
        <w:rPr>
          <w:sz w:val="28"/>
          <w:szCs w:val="28"/>
        </w:rPr>
      </w:pPr>
      <w:r w:rsidRPr="009A5ADB">
        <w:rPr>
          <w:sz w:val="28"/>
          <w:szCs w:val="28"/>
        </w:rPr>
        <w:t>«39) участие в соответствии с федеральным законом в выполнении комплексных кадастровых работ.</w:t>
      </w:r>
    </w:p>
    <w:p w:rsidR="00513A6B" w:rsidRPr="009A5ADB" w:rsidRDefault="00513A6B" w:rsidP="00513A6B">
      <w:pPr>
        <w:ind w:firstLine="709"/>
        <w:jc w:val="both"/>
        <w:rPr>
          <w:b/>
          <w:sz w:val="28"/>
          <w:szCs w:val="28"/>
        </w:rPr>
      </w:pPr>
    </w:p>
    <w:p w:rsidR="00513A6B" w:rsidRPr="009A5ADB" w:rsidRDefault="00513A6B" w:rsidP="00513A6B">
      <w:pPr>
        <w:ind w:firstLine="709"/>
        <w:jc w:val="both"/>
        <w:rPr>
          <w:b/>
          <w:sz w:val="28"/>
          <w:szCs w:val="28"/>
        </w:rPr>
      </w:pPr>
      <w:r w:rsidRPr="009A5ADB">
        <w:rPr>
          <w:b/>
          <w:sz w:val="28"/>
          <w:szCs w:val="28"/>
        </w:rPr>
        <w:t>1.2. Статья 11. Публичные слушания, общественные обсуждения</w:t>
      </w:r>
    </w:p>
    <w:p w:rsidR="00513A6B" w:rsidRPr="009A5ADB" w:rsidRDefault="00513A6B" w:rsidP="00513A6B">
      <w:pPr>
        <w:ind w:firstLine="709"/>
        <w:jc w:val="both"/>
        <w:rPr>
          <w:color w:val="000000"/>
          <w:sz w:val="28"/>
          <w:szCs w:val="28"/>
        </w:rPr>
      </w:pPr>
      <w:r w:rsidRPr="009A5ADB">
        <w:rPr>
          <w:color w:val="000000"/>
          <w:sz w:val="28"/>
          <w:szCs w:val="28"/>
        </w:rPr>
        <w:t xml:space="preserve">1.2.1 часть 4 изложить в следующей редакции: </w:t>
      </w:r>
    </w:p>
    <w:p w:rsidR="00513A6B" w:rsidRPr="009A5ADB" w:rsidRDefault="00513A6B" w:rsidP="00513A6B">
      <w:pPr>
        <w:ind w:firstLine="709"/>
        <w:jc w:val="both"/>
        <w:rPr>
          <w:sz w:val="28"/>
          <w:szCs w:val="28"/>
        </w:rPr>
      </w:pPr>
      <w:r w:rsidRPr="009A5ADB">
        <w:rPr>
          <w:color w:val="000000"/>
          <w:sz w:val="28"/>
          <w:szCs w:val="28"/>
        </w:rPr>
        <w:t xml:space="preserve">«4) </w:t>
      </w:r>
      <w:r w:rsidRPr="009A5ADB">
        <w:rPr>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p>
    <w:p w:rsidR="00513A6B" w:rsidRPr="009A5ADB" w:rsidRDefault="00513A6B" w:rsidP="00513A6B">
      <w:pPr>
        <w:ind w:firstLine="709"/>
        <w:jc w:val="both"/>
        <w:rPr>
          <w:sz w:val="28"/>
          <w:szCs w:val="28"/>
        </w:rPr>
      </w:pPr>
      <w:r w:rsidRPr="009A5ADB">
        <w:rPr>
          <w:sz w:val="28"/>
          <w:szCs w:val="28"/>
        </w:rPr>
        <w:t>1.2.2 часть 5 изложить в следующей редакции:</w:t>
      </w:r>
    </w:p>
    <w:p w:rsidR="00513A6B" w:rsidRPr="009A5ADB" w:rsidRDefault="00513A6B" w:rsidP="00513A6B">
      <w:pPr>
        <w:ind w:firstLine="709"/>
        <w:jc w:val="both"/>
        <w:rPr>
          <w:sz w:val="28"/>
          <w:szCs w:val="28"/>
        </w:rPr>
      </w:pPr>
      <w:r w:rsidRPr="009A5ADB">
        <w:rPr>
          <w:color w:val="000000"/>
          <w:sz w:val="28"/>
          <w:szCs w:val="28"/>
        </w:rPr>
        <w:t xml:space="preserve">«5) </w:t>
      </w:r>
      <w:r w:rsidRPr="009A5ADB">
        <w:rPr>
          <w:sz w:val="28"/>
          <w:szCs w:val="28"/>
        </w:rPr>
        <w:t>По проектам правил благоустройства территорий, проектам о внесении в них изменений, проводятся публичные слушания</w:t>
      </w:r>
      <w:r w:rsidRPr="009A5ADB">
        <w:rPr>
          <w:color w:val="FF0000"/>
          <w:sz w:val="28"/>
          <w:szCs w:val="28"/>
        </w:rPr>
        <w:t xml:space="preserve"> </w:t>
      </w:r>
      <w:r w:rsidRPr="009A5ADB">
        <w:rPr>
          <w:sz w:val="28"/>
          <w:szCs w:val="28"/>
        </w:rPr>
        <w:t>в соответствии с законодательством о градостроительной деятельности.</w:t>
      </w:r>
    </w:p>
    <w:p w:rsidR="00513A6B" w:rsidRPr="009A5ADB" w:rsidRDefault="00513A6B" w:rsidP="00513A6B">
      <w:pPr>
        <w:ind w:firstLine="709"/>
        <w:jc w:val="both"/>
        <w:rPr>
          <w:sz w:val="28"/>
          <w:szCs w:val="28"/>
        </w:rPr>
      </w:pPr>
    </w:p>
    <w:p w:rsidR="00513A6B" w:rsidRPr="009A5ADB" w:rsidRDefault="00513A6B" w:rsidP="00513A6B">
      <w:pPr>
        <w:ind w:firstLine="709"/>
        <w:jc w:val="both"/>
        <w:rPr>
          <w:b/>
          <w:color w:val="000000"/>
          <w:sz w:val="28"/>
          <w:szCs w:val="28"/>
        </w:rPr>
      </w:pPr>
      <w:r w:rsidRPr="009A5ADB">
        <w:rPr>
          <w:b/>
          <w:color w:val="000000"/>
          <w:sz w:val="28"/>
          <w:szCs w:val="28"/>
        </w:rPr>
        <w:t>1.3. Статья 21. Депутат Совета депутатов</w:t>
      </w:r>
    </w:p>
    <w:p w:rsidR="00513A6B" w:rsidRPr="009A5ADB" w:rsidRDefault="00513A6B" w:rsidP="00513A6B">
      <w:pPr>
        <w:ind w:firstLine="709"/>
        <w:jc w:val="both"/>
        <w:rPr>
          <w:color w:val="000000"/>
          <w:sz w:val="28"/>
          <w:szCs w:val="28"/>
        </w:rPr>
      </w:pPr>
      <w:r w:rsidRPr="009A5ADB">
        <w:rPr>
          <w:color w:val="000000"/>
          <w:sz w:val="28"/>
          <w:szCs w:val="28"/>
        </w:rPr>
        <w:t>1.3.1 пункт 7 части 5 изложить в следующей редакции:</w:t>
      </w:r>
    </w:p>
    <w:p w:rsidR="00513A6B" w:rsidRPr="009A5ADB" w:rsidRDefault="00513A6B" w:rsidP="00513A6B">
      <w:pPr>
        <w:ind w:firstLine="709"/>
        <w:jc w:val="both"/>
        <w:rPr>
          <w:color w:val="000000"/>
          <w:sz w:val="28"/>
          <w:szCs w:val="28"/>
        </w:rPr>
      </w:pPr>
      <w:proofErr w:type="gramStart"/>
      <w:r w:rsidRPr="009A5ADB">
        <w:rPr>
          <w:color w:val="000000"/>
          <w:sz w:val="28"/>
          <w:szCs w:val="28"/>
        </w:rPr>
        <w:t xml:space="preserve">«5) </w:t>
      </w:r>
      <w:r w:rsidRPr="009A5ADB">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A5ADB">
        <w:rPr>
          <w:sz w:val="28"/>
          <w:szCs w:val="28"/>
        </w:rPr>
        <w:t xml:space="preserve"> договора </w:t>
      </w:r>
      <w:r w:rsidRPr="009A5ADB">
        <w:rPr>
          <w:sz w:val="28"/>
          <w:szCs w:val="28"/>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13A6B" w:rsidRPr="009A5ADB" w:rsidRDefault="00513A6B" w:rsidP="00513A6B">
      <w:pPr>
        <w:tabs>
          <w:tab w:val="left" w:pos="720"/>
        </w:tabs>
        <w:ind w:firstLine="709"/>
        <w:jc w:val="both"/>
        <w:rPr>
          <w:b/>
          <w:sz w:val="28"/>
          <w:szCs w:val="28"/>
        </w:rPr>
      </w:pPr>
    </w:p>
    <w:p w:rsidR="00513A6B" w:rsidRPr="009A5ADB" w:rsidRDefault="00513A6B" w:rsidP="00513A6B">
      <w:pPr>
        <w:tabs>
          <w:tab w:val="left" w:pos="720"/>
        </w:tabs>
        <w:ind w:firstLine="709"/>
        <w:jc w:val="both"/>
        <w:rPr>
          <w:b/>
          <w:sz w:val="28"/>
          <w:szCs w:val="28"/>
        </w:rPr>
      </w:pPr>
      <w:r w:rsidRPr="009A5ADB">
        <w:rPr>
          <w:b/>
          <w:sz w:val="28"/>
          <w:szCs w:val="28"/>
        </w:rPr>
        <w:t>1.4. Статья 28. Досрочное прекращение полномочий главы поселения</w:t>
      </w:r>
    </w:p>
    <w:p w:rsidR="00513A6B" w:rsidRPr="009A5ADB" w:rsidRDefault="00513A6B" w:rsidP="00513A6B">
      <w:pPr>
        <w:tabs>
          <w:tab w:val="left" w:pos="720"/>
        </w:tabs>
        <w:ind w:firstLine="709"/>
        <w:jc w:val="both"/>
        <w:rPr>
          <w:sz w:val="28"/>
          <w:szCs w:val="28"/>
        </w:rPr>
      </w:pPr>
      <w:r w:rsidRPr="009A5ADB">
        <w:rPr>
          <w:sz w:val="28"/>
          <w:szCs w:val="28"/>
        </w:rPr>
        <w:t xml:space="preserve">1.4.1 пункт 8 части 1 изложить в следующей редакции: </w:t>
      </w:r>
    </w:p>
    <w:p w:rsidR="00513A6B" w:rsidRPr="009A5ADB" w:rsidRDefault="00513A6B" w:rsidP="00513A6B">
      <w:pPr>
        <w:ind w:firstLine="720"/>
        <w:jc w:val="both"/>
        <w:rPr>
          <w:sz w:val="28"/>
          <w:szCs w:val="28"/>
        </w:rPr>
      </w:pPr>
      <w:proofErr w:type="gramStart"/>
      <w:r w:rsidRPr="009A5ADB">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A5ADB">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13A6B" w:rsidRPr="009A5ADB" w:rsidRDefault="00513A6B" w:rsidP="00513A6B">
      <w:pPr>
        <w:ind w:firstLine="720"/>
        <w:jc w:val="both"/>
        <w:rPr>
          <w:b/>
          <w:sz w:val="28"/>
          <w:szCs w:val="28"/>
        </w:rPr>
      </w:pPr>
    </w:p>
    <w:p w:rsidR="00513A6B" w:rsidRPr="009A5ADB" w:rsidRDefault="00513A6B" w:rsidP="00513A6B">
      <w:pPr>
        <w:ind w:firstLine="720"/>
        <w:jc w:val="both"/>
        <w:rPr>
          <w:b/>
          <w:sz w:val="28"/>
          <w:szCs w:val="28"/>
        </w:rPr>
      </w:pPr>
      <w:r w:rsidRPr="009A5ADB">
        <w:rPr>
          <w:b/>
          <w:sz w:val="28"/>
          <w:szCs w:val="28"/>
        </w:rPr>
        <w:t>1.5 Статья 32. Полномочия администрации</w:t>
      </w:r>
    </w:p>
    <w:p w:rsidR="00513A6B" w:rsidRPr="009A5ADB" w:rsidRDefault="00513A6B" w:rsidP="00513A6B">
      <w:pPr>
        <w:ind w:firstLine="709"/>
        <w:jc w:val="both"/>
        <w:rPr>
          <w:color w:val="000000"/>
          <w:sz w:val="28"/>
          <w:szCs w:val="28"/>
        </w:rPr>
      </w:pPr>
      <w:r w:rsidRPr="009A5ADB">
        <w:rPr>
          <w:color w:val="000000"/>
          <w:sz w:val="28"/>
          <w:szCs w:val="28"/>
        </w:rPr>
        <w:t>1.5.1 пункт 6 изложить в следующей редакции:</w:t>
      </w:r>
    </w:p>
    <w:p w:rsidR="00513A6B" w:rsidRPr="009A5ADB" w:rsidRDefault="00513A6B" w:rsidP="00513A6B">
      <w:pPr>
        <w:ind w:firstLine="720"/>
        <w:jc w:val="both"/>
        <w:rPr>
          <w:sz w:val="28"/>
          <w:szCs w:val="28"/>
        </w:rPr>
      </w:pPr>
      <w:proofErr w:type="gramStart"/>
      <w:r w:rsidRPr="009A5ADB">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9A5ADB">
        <w:rPr>
          <w:sz w:val="28"/>
          <w:szCs w:val="28"/>
        </w:rPr>
        <w:t xml:space="preserve"> дорог и осуществления дорожной деятельности в соответствии с законодательством Российской Федерации;</w:t>
      </w:r>
    </w:p>
    <w:p w:rsidR="00513A6B" w:rsidRPr="009A5ADB" w:rsidRDefault="00513A6B" w:rsidP="00513A6B">
      <w:pPr>
        <w:ind w:firstLine="720"/>
        <w:jc w:val="both"/>
        <w:rPr>
          <w:sz w:val="28"/>
          <w:szCs w:val="28"/>
        </w:rPr>
      </w:pPr>
      <w:r w:rsidRPr="009A5ADB">
        <w:rPr>
          <w:sz w:val="28"/>
          <w:szCs w:val="28"/>
        </w:rPr>
        <w:t>1.5.2 пункт 19 изложить в следующей редакции:</w:t>
      </w:r>
    </w:p>
    <w:p w:rsidR="00513A6B" w:rsidRPr="009A5ADB" w:rsidRDefault="00513A6B" w:rsidP="00513A6B">
      <w:pPr>
        <w:ind w:firstLine="720"/>
        <w:jc w:val="both"/>
        <w:rPr>
          <w:sz w:val="28"/>
          <w:szCs w:val="28"/>
        </w:rPr>
      </w:pPr>
      <w:proofErr w:type="gramStart"/>
      <w:r w:rsidRPr="009A5ADB">
        <w:rPr>
          <w:sz w:val="28"/>
          <w:szCs w:val="28"/>
        </w:rPr>
        <w:t xml:space="preserve">«19)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w:t>
      </w:r>
      <w:r w:rsidRPr="009A5ADB">
        <w:rPr>
          <w:sz w:val="28"/>
          <w:szCs w:val="28"/>
        </w:rPr>
        <w:lastRenderedPageBreak/>
        <w:t>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513A6B" w:rsidRPr="009A5ADB" w:rsidRDefault="00513A6B" w:rsidP="00513A6B">
      <w:pPr>
        <w:ind w:firstLine="720"/>
        <w:jc w:val="both"/>
        <w:rPr>
          <w:sz w:val="28"/>
          <w:szCs w:val="28"/>
        </w:rPr>
      </w:pPr>
      <w:r w:rsidRPr="009A5ADB">
        <w:rPr>
          <w:sz w:val="28"/>
          <w:szCs w:val="28"/>
        </w:rPr>
        <w:t>1.5.3 пункт 34 изложить в следующей редакции:</w:t>
      </w:r>
    </w:p>
    <w:p w:rsidR="00513A6B" w:rsidRPr="009A5ADB" w:rsidRDefault="00513A6B" w:rsidP="00513A6B">
      <w:pPr>
        <w:ind w:firstLine="720"/>
        <w:jc w:val="both"/>
        <w:rPr>
          <w:b/>
          <w:sz w:val="28"/>
          <w:szCs w:val="28"/>
        </w:rPr>
      </w:pPr>
      <w:r w:rsidRPr="009A5ADB">
        <w:rPr>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9A5ADB">
        <w:rPr>
          <w:b/>
          <w:sz w:val="28"/>
          <w:szCs w:val="28"/>
        </w:rPr>
        <w:t xml:space="preserve"> </w:t>
      </w:r>
    </w:p>
    <w:p w:rsidR="00513A6B" w:rsidRPr="009A5ADB" w:rsidRDefault="00513A6B" w:rsidP="00513A6B">
      <w:pPr>
        <w:ind w:firstLine="720"/>
        <w:jc w:val="both"/>
        <w:rPr>
          <w:sz w:val="28"/>
          <w:szCs w:val="28"/>
        </w:rPr>
      </w:pPr>
      <w:r w:rsidRPr="009A5ADB">
        <w:rPr>
          <w:sz w:val="28"/>
          <w:szCs w:val="28"/>
        </w:rPr>
        <w:t>1.5.4 пункт 63 изложить в следующей редакции:</w:t>
      </w:r>
    </w:p>
    <w:p w:rsidR="00513A6B" w:rsidRPr="009A5ADB" w:rsidRDefault="00513A6B" w:rsidP="00513A6B">
      <w:pPr>
        <w:ind w:firstLine="720"/>
        <w:jc w:val="both"/>
        <w:rPr>
          <w:sz w:val="28"/>
          <w:szCs w:val="28"/>
        </w:rPr>
      </w:pPr>
      <w:r w:rsidRPr="009A5ADB">
        <w:rPr>
          <w:sz w:val="28"/>
          <w:szCs w:val="28"/>
        </w:rPr>
        <w:t>«63) участие в соответствии с федеральным законом в выполнении комплексных кадастровых работ.</w:t>
      </w:r>
    </w:p>
    <w:p w:rsidR="00513A6B" w:rsidRPr="009A5ADB" w:rsidRDefault="00513A6B" w:rsidP="00513A6B">
      <w:pPr>
        <w:ind w:firstLine="709"/>
        <w:jc w:val="both"/>
        <w:rPr>
          <w:b/>
          <w:sz w:val="28"/>
          <w:szCs w:val="28"/>
        </w:rPr>
      </w:pPr>
    </w:p>
    <w:p w:rsidR="00513A6B" w:rsidRPr="009A5ADB" w:rsidRDefault="00513A6B" w:rsidP="00513A6B">
      <w:pPr>
        <w:ind w:firstLine="709"/>
        <w:jc w:val="both"/>
        <w:rPr>
          <w:b/>
          <w:sz w:val="28"/>
          <w:szCs w:val="28"/>
        </w:rPr>
      </w:pPr>
      <w:r w:rsidRPr="009A5ADB">
        <w:rPr>
          <w:b/>
          <w:sz w:val="28"/>
          <w:szCs w:val="28"/>
        </w:rPr>
        <w:t>1.6 Статья 34. Муниципальный контроль</w:t>
      </w:r>
    </w:p>
    <w:p w:rsidR="00513A6B" w:rsidRPr="009A5ADB" w:rsidRDefault="00513A6B" w:rsidP="00513A6B">
      <w:pPr>
        <w:ind w:firstLine="709"/>
        <w:jc w:val="both"/>
        <w:rPr>
          <w:sz w:val="28"/>
          <w:szCs w:val="28"/>
        </w:rPr>
      </w:pPr>
      <w:r w:rsidRPr="009A5ADB">
        <w:rPr>
          <w:sz w:val="28"/>
          <w:szCs w:val="28"/>
        </w:rPr>
        <w:t>1.6.1 часть 1 изложить в следующей редакции:</w:t>
      </w:r>
    </w:p>
    <w:p w:rsidR="00513A6B" w:rsidRPr="009A5ADB" w:rsidRDefault="00513A6B" w:rsidP="00513A6B">
      <w:pPr>
        <w:ind w:firstLine="709"/>
        <w:jc w:val="both"/>
        <w:rPr>
          <w:sz w:val="28"/>
          <w:szCs w:val="28"/>
        </w:rPr>
      </w:pPr>
      <w:r w:rsidRPr="009A5ADB">
        <w:rPr>
          <w:sz w:val="28"/>
          <w:szCs w:val="28"/>
        </w:rPr>
        <w:t xml:space="preserve">1. </w:t>
      </w:r>
      <w:proofErr w:type="gramStart"/>
      <w:r w:rsidRPr="009A5ADB">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9A5ADB">
        <w:rPr>
          <w:sz w:val="28"/>
          <w:szCs w:val="28"/>
        </w:rPr>
        <w:t xml:space="preserve"> возникновения таких нарушений.</w:t>
      </w:r>
    </w:p>
    <w:p w:rsidR="00513A6B" w:rsidRPr="009A5ADB" w:rsidRDefault="00513A6B" w:rsidP="00513A6B">
      <w:pPr>
        <w:ind w:firstLine="709"/>
        <w:jc w:val="both"/>
        <w:rPr>
          <w:sz w:val="28"/>
          <w:szCs w:val="28"/>
        </w:rPr>
      </w:pPr>
      <w:r w:rsidRPr="009A5ADB">
        <w:rPr>
          <w:sz w:val="28"/>
          <w:szCs w:val="28"/>
        </w:rPr>
        <w:t>1.6.2 часть 5 изложить в следующей редакции:</w:t>
      </w:r>
    </w:p>
    <w:p w:rsidR="00513A6B" w:rsidRPr="009A5ADB" w:rsidRDefault="00513A6B" w:rsidP="00513A6B">
      <w:pPr>
        <w:ind w:firstLine="709"/>
        <w:jc w:val="both"/>
        <w:rPr>
          <w:sz w:val="28"/>
          <w:szCs w:val="28"/>
        </w:rPr>
      </w:pPr>
      <w:r w:rsidRPr="009A5ADB">
        <w:rPr>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513A6B" w:rsidRPr="009A5ADB" w:rsidRDefault="00513A6B" w:rsidP="00513A6B">
      <w:pPr>
        <w:ind w:firstLine="709"/>
        <w:jc w:val="both"/>
        <w:rPr>
          <w:b/>
          <w:sz w:val="28"/>
          <w:szCs w:val="28"/>
        </w:rPr>
      </w:pPr>
    </w:p>
    <w:p w:rsidR="00513A6B" w:rsidRPr="009A5ADB" w:rsidRDefault="00513A6B" w:rsidP="00513A6B">
      <w:pPr>
        <w:ind w:firstLine="709"/>
        <w:jc w:val="both"/>
        <w:rPr>
          <w:b/>
          <w:sz w:val="28"/>
          <w:szCs w:val="28"/>
        </w:rPr>
      </w:pPr>
      <w:r w:rsidRPr="009A5ADB">
        <w:rPr>
          <w:b/>
          <w:sz w:val="28"/>
          <w:szCs w:val="28"/>
        </w:rPr>
        <w:t>1.7 Статья 44.1. Содержание правил благоустройства территории Погорельского сельсовета</w:t>
      </w:r>
    </w:p>
    <w:p w:rsidR="00513A6B" w:rsidRPr="009A5ADB" w:rsidRDefault="00513A6B" w:rsidP="00513A6B">
      <w:pPr>
        <w:ind w:firstLine="709"/>
        <w:jc w:val="both"/>
        <w:rPr>
          <w:sz w:val="28"/>
          <w:szCs w:val="28"/>
        </w:rPr>
      </w:pPr>
      <w:proofErr w:type="gramStart"/>
      <w:r w:rsidRPr="009A5ADB">
        <w:rPr>
          <w:sz w:val="28"/>
          <w:szCs w:val="28"/>
        </w:rPr>
        <w:t>1.7.1 пункт 17) признать утратившим силу.</w:t>
      </w:r>
      <w:proofErr w:type="gramEnd"/>
    </w:p>
    <w:p w:rsidR="00513A6B" w:rsidRPr="009A5ADB" w:rsidRDefault="00513A6B" w:rsidP="00513A6B">
      <w:pPr>
        <w:ind w:firstLine="709"/>
        <w:jc w:val="both"/>
        <w:rPr>
          <w:b/>
          <w:sz w:val="28"/>
          <w:szCs w:val="28"/>
        </w:rPr>
      </w:pPr>
    </w:p>
    <w:p w:rsidR="00513A6B" w:rsidRPr="009A5ADB" w:rsidRDefault="00513A6B" w:rsidP="00513A6B">
      <w:pPr>
        <w:tabs>
          <w:tab w:val="left" w:pos="720"/>
        </w:tabs>
        <w:jc w:val="both"/>
        <w:rPr>
          <w:b/>
          <w:sz w:val="28"/>
          <w:szCs w:val="28"/>
        </w:rPr>
      </w:pPr>
    </w:p>
    <w:p w:rsidR="00513A6B" w:rsidRPr="009A5ADB" w:rsidRDefault="00513A6B" w:rsidP="00513A6B">
      <w:pPr>
        <w:rPr>
          <w:sz w:val="28"/>
          <w:szCs w:val="28"/>
        </w:rPr>
      </w:pPr>
    </w:p>
    <w:p w:rsidR="00513A6B" w:rsidRPr="009A5ADB" w:rsidRDefault="00513A6B" w:rsidP="00513A6B">
      <w:pPr>
        <w:rPr>
          <w:sz w:val="28"/>
          <w:szCs w:val="28"/>
        </w:rPr>
      </w:pPr>
      <w:r w:rsidRPr="009A5ADB">
        <w:rPr>
          <w:sz w:val="28"/>
          <w:szCs w:val="28"/>
        </w:rPr>
        <w:br/>
      </w:r>
    </w:p>
    <w:p w:rsidR="00513A6B" w:rsidRPr="009A5ADB" w:rsidRDefault="00513A6B" w:rsidP="00513A6B">
      <w:pPr>
        <w:rPr>
          <w:sz w:val="28"/>
          <w:szCs w:val="28"/>
        </w:rPr>
      </w:pPr>
      <w:r w:rsidRPr="009A5ADB">
        <w:rPr>
          <w:sz w:val="28"/>
          <w:szCs w:val="28"/>
        </w:rPr>
        <w:br/>
      </w:r>
    </w:p>
    <w:p w:rsidR="00513A6B" w:rsidRPr="009A5ADB" w:rsidRDefault="00513A6B" w:rsidP="00513A6B">
      <w:pPr>
        <w:rPr>
          <w:sz w:val="28"/>
          <w:szCs w:val="28"/>
        </w:rPr>
      </w:pPr>
    </w:p>
    <w:p w:rsidR="00513A6B" w:rsidRPr="009A5ADB" w:rsidRDefault="00513A6B" w:rsidP="00513A6B">
      <w:pPr>
        <w:jc w:val="both"/>
        <w:rPr>
          <w:b/>
          <w:sz w:val="28"/>
          <w:szCs w:val="28"/>
        </w:rPr>
      </w:pPr>
    </w:p>
    <w:p w:rsidR="00513A6B" w:rsidRPr="009A5ADB" w:rsidRDefault="00513A6B" w:rsidP="00513A6B">
      <w:pPr>
        <w:rPr>
          <w:sz w:val="28"/>
          <w:szCs w:val="28"/>
        </w:rPr>
      </w:pPr>
      <w:r w:rsidRPr="009A5ADB">
        <w:rPr>
          <w:sz w:val="28"/>
          <w:szCs w:val="28"/>
        </w:rPr>
        <w:t>Председательствующий         _____________                          В.С.Гринченко</w:t>
      </w:r>
    </w:p>
    <w:p w:rsidR="00513A6B" w:rsidRPr="009A5ADB" w:rsidRDefault="00513A6B" w:rsidP="00513A6B">
      <w:pPr>
        <w:rPr>
          <w:sz w:val="28"/>
          <w:szCs w:val="28"/>
        </w:rPr>
      </w:pPr>
      <w:r w:rsidRPr="009A5ADB">
        <w:rPr>
          <w:sz w:val="28"/>
          <w:szCs w:val="28"/>
        </w:rPr>
        <w:t xml:space="preserve">                                                           </w:t>
      </w:r>
    </w:p>
    <w:p w:rsidR="00513A6B" w:rsidRPr="009A5ADB" w:rsidRDefault="00513A6B" w:rsidP="00513A6B">
      <w:pPr>
        <w:rPr>
          <w:sz w:val="28"/>
          <w:szCs w:val="28"/>
        </w:rPr>
      </w:pPr>
      <w:r w:rsidRPr="009A5ADB">
        <w:rPr>
          <w:sz w:val="28"/>
          <w:szCs w:val="28"/>
        </w:rPr>
        <w:t xml:space="preserve">Секретарь                         _________________                          </w:t>
      </w:r>
      <w:proofErr w:type="spellStart"/>
      <w:r w:rsidRPr="009A5ADB">
        <w:rPr>
          <w:sz w:val="28"/>
          <w:szCs w:val="28"/>
        </w:rPr>
        <w:t>В.В.Прощалыгина</w:t>
      </w:r>
      <w:proofErr w:type="spellEnd"/>
    </w:p>
    <w:p w:rsidR="004C7789" w:rsidRPr="003414BE" w:rsidRDefault="004C7789" w:rsidP="0040284B">
      <w:pPr>
        <w:pStyle w:val="a6"/>
        <w:spacing w:line="0" w:lineRule="atLeast"/>
        <w:ind w:firstLine="708"/>
        <w:rPr>
          <w:rFonts w:ascii="Arial" w:hAnsi="Arial" w:cs="Arial"/>
          <w:sz w:val="28"/>
          <w:szCs w:val="28"/>
        </w:rPr>
      </w:pPr>
    </w:p>
    <w:sectPr w:rsidR="004C7789" w:rsidRPr="003414BE" w:rsidSect="00323FD8">
      <w:pgSz w:w="11909" w:h="16834"/>
      <w:pgMar w:top="1134" w:right="852"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045" w:rsidRDefault="00AB1045" w:rsidP="00036D65">
      <w:pPr>
        <w:spacing w:after="0" w:line="240" w:lineRule="auto"/>
      </w:pPr>
      <w:r>
        <w:separator/>
      </w:r>
    </w:p>
  </w:endnote>
  <w:endnote w:type="continuationSeparator" w:id="0">
    <w:p w:rsidR="00AB1045" w:rsidRDefault="00AB1045" w:rsidP="00036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045" w:rsidRDefault="00AB1045" w:rsidP="00036D65">
      <w:pPr>
        <w:spacing w:after="0" w:line="240" w:lineRule="auto"/>
      </w:pPr>
      <w:r>
        <w:separator/>
      </w:r>
    </w:p>
  </w:footnote>
  <w:footnote w:type="continuationSeparator" w:id="0">
    <w:p w:rsidR="00AB1045" w:rsidRDefault="00AB1045" w:rsidP="00036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200"/>
        </w:tabs>
        <w:ind w:left="1200" w:hanging="360"/>
      </w:pPr>
      <w:rPr>
        <w:rFonts w:ascii="Symbol" w:hAnsi="Symbol" w:cs="Symbol" w:hint="default"/>
      </w:rPr>
    </w:lvl>
  </w:abstractNum>
  <w:abstractNum w:abstractNumId="1">
    <w:nsid w:val="062F6EBE"/>
    <w:multiLevelType w:val="multilevel"/>
    <w:tmpl w:val="7A74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5179BF"/>
    <w:multiLevelType w:val="multilevel"/>
    <w:tmpl w:val="82B2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9085B"/>
    <w:multiLevelType w:val="multilevel"/>
    <w:tmpl w:val="743E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B1674"/>
    <w:multiLevelType w:val="hybridMultilevel"/>
    <w:tmpl w:val="47DE7810"/>
    <w:lvl w:ilvl="0" w:tplc="70CE0BE8">
      <w:start w:val="1"/>
      <w:numFmt w:val="decimal"/>
      <w:lvlText w:val="%1."/>
      <w:lvlJc w:val="left"/>
      <w:pPr>
        <w:ind w:left="1635"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FB6A0E"/>
    <w:multiLevelType w:val="hybridMultilevel"/>
    <w:tmpl w:val="D2EE70F6"/>
    <w:lvl w:ilvl="0" w:tplc="8CD41BF4">
      <w:start w:val="1"/>
      <w:numFmt w:val="bullet"/>
      <w:lvlText w:val=""/>
      <w:lvlJc w:val="left"/>
      <w:pPr>
        <w:tabs>
          <w:tab w:val="num" w:pos="2085"/>
        </w:tabs>
        <w:ind w:left="208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3C44F8"/>
    <w:multiLevelType w:val="hybridMultilevel"/>
    <w:tmpl w:val="618A5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AE1944"/>
    <w:multiLevelType w:val="hybridMultilevel"/>
    <w:tmpl w:val="5D9E0C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CE42C3E"/>
    <w:multiLevelType w:val="hybridMultilevel"/>
    <w:tmpl w:val="79C86C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B3A7D"/>
    <w:rsid w:val="0000159E"/>
    <w:rsid w:val="000037A9"/>
    <w:rsid w:val="00007FBB"/>
    <w:rsid w:val="00010A01"/>
    <w:rsid w:val="0001545C"/>
    <w:rsid w:val="0001744E"/>
    <w:rsid w:val="0001754D"/>
    <w:rsid w:val="00020C78"/>
    <w:rsid w:val="00022890"/>
    <w:rsid w:val="000238B4"/>
    <w:rsid w:val="000315E4"/>
    <w:rsid w:val="0003417C"/>
    <w:rsid w:val="000345C1"/>
    <w:rsid w:val="00035FB8"/>
    <w:rsid w:val="00036D65"/>
    <w:rsid w:val="000379A6"/>
    <w:rsid w:val="000415F9"/>
    <w:rsid w:val="00042D5C"/>
    <w:rsid w:val="00046397"/>
    <w:rsid w:val="000467D1"/>
    <w:rsid w:val="00050DD4"/>
    <w:rsid w:val="00052105"/>
    <w:rsid w:val="00052DC1"/>
    <w:rsid w:val="000567F3"/>
    <w:rsid w:val="00056F50"/>
    <w:rsid w:val="00061D4D"/>
    <w:rsid w:val="0006447B"/>
    <w:rsid w:val="00071876"/>
    <w:rsid w:val="0007511E"/>
    <w:rsid w:val="000754C2"/>
    <w:rsid w:val="00077021"/>
    <w:rsid w:val="000860C6"/>
    <w:rsid w:val="00092BC8"/>
    <w:rsid w:val="000B1EBA"/>
    <w:rsid w:val="000B2A55"/>
    <w:rsid w:val="000E48F5"/>
    <w:rsid w:val="000F4066"/>
    <w:rsid w:val="00100F94"/>
    <w:rsid w:val="00114D8E"/>
    <w:rsid w:val="0012132D"/>
    <w:rsid w:val="0012743F"/>
    <w:rsid w:val="00132724"/>
    <w:rsid w:val="001331E5"/>
    <w:rsid w:val="00136868"/>
    <w:rsid w:val="00136C1D"/>
    <w:rsid w:val="00153738"/>
    <w:rsid w:val="00164487"/>
    <w:rsid w:val="00170FDA"/>
    <w:rsid w:val="00182A52"/>
    <w:rsid w:val="00186E7D"/>
    <w:rsid w:val="00196DCA"/>
    <w:rsid w:val="001A5C94"/>
    <w:rsid w:val="001B5E07"/>
    <w:rsid w:val="001C08BC"/>
    <w:rsid w:val="001C135F"/>
    <w:rsid w:val="001C6679"/>
    <w:rsid w:val="001D2D8A"/>
    <w:rsid w:val="001D4656"/>
    <w:rsid w:val="001D5084"/>
    <w:rsid w:val="001E09EB"/>
    <w:rsid w:val="001E2CFD"/>
    <w:rsid w:val="001E2D04"/>
    <w:rsid w:val="001E7633"/>
    <w:rsid w:val="00203F9C"/>
    <w:rsid w:val="00212610"/>
    <w:rsid w:val="00214EBE"/>
    <w:rsid w:val="00223095"/>
    <w:rsid w:val="00234784"/>
    <w:rsid w:val="002355A1"/>
    <w:rsid w:val="0024263A"/>
    <w:rsid w:val="00251D78"/>
    <w:rsid w:val="00253683"/>
    <w:rsid w:val="00260F5D"/>
    <w:rsid w:val="00266EF3"/>
    <w:rsid w:val="0027108C"/>
    <w:rsid w:val="002745C6"/>
    <w:rsid w:val="0028215D"/>
    <w:rsid w:val="0028616B"/>
    <w:rsid w:val="00286A3B"/>
    <w:rsid w:val="00295037"/>
    <w:rsid w:val="00296484"/>
    <w:rsid w:val="002A0583"/>
    <w:rsid w:val="002A2E0F"/>
    <w:rsid w:val="002B1C68"/>
    <w:rsid w:val="002B7E97"/>
    <w:rsid w:val="002C28A5"/>
    <w:rsid w:val="002D01C3"/>
    <w:rsid w:val="002D0A13"/>
    <w:rsid w:val="002D46D1"/>
    <w:rsid w:val="002D5EE8"/>
    <w:rsid w:val="002E10F0"/>
    <w:rsid w:val="002E7B94"/>
    <w:rsid w:val="002F2593"/>
    <w:rsid w:val="002F4C07"/>
    <w:rsid w:val="002F527E"/>
    <w:rsid w:val="00306D21"/>
    <w:rsid w:val="00317D00"/>
    <w:rsid w:val="00323FD8"/>
    <w:rsid w:val="00334590"/>
    <w:rsid w:val="00337CA4"/>
    <w:rsid w:val="003414BE"/>
    <w:rsid w:val="0034374A"/>
    <w:rsid w:val="003519A0"/>
    <w:rsid w:val="003721FD"/>
    <w:rsid w:val="00372304"/>
    <w:rsid w:val="00372FF3"/>
    <w:rsid w:val="0037413C"/>
    <w:rsid w:val="00375238"/>
    <w:rsid w:val="003765A3"/>
    <w:rsid w:val="003768D3"/>
    <w:rsid w:val="00386FCA"/>
    <w:rsid w:val="00391602"/>
    <w:rsid w:val="00392278"/>
    <w:rsid w:val="00395A90"/>
    <w:rsid w:val="003A0157"/>
    <w:rsid w:val="003A6517"/>
    <w:rsid w:val="003A6FAB"/>
    <w:rsid w:val="003B0033"/>
    <w:rsid w:val="003B47B9"/>
    <w:rsid w:val="003C275C"/>
    <w:rsid w:val="003D4459"/>
    <w:rsid w:val="003F2ABF"/>
    <w:rsid w:val="00401A9C"/>
    <w:rsid w:val="0040284B"/>
    <w:rsid w:val="0040364B"/>
    <w:rsid w:val="004037C1"/>
    <w:rsid w:val="004060A9"/>
    <w:rsid w:val="004271AB"/>
    <w:rsid w:val="00430777"/>
    <w:rsid w:val="00433CA5"/>
    <w:rsid w:val="0044078C"/>
    <w:rsid w:val="00461824"/>
    <w:rsid w:val="00496667"/>
    <w:rsid w:val="004A00E9"/>
    <w:rsid w:val="004A4F47"/>
    <w:rsid w:val="004A77EB"/>
    <w:rsid w:val="004B2300"/>
    <w:rsid w:val="004C7789"/>
    <w:rsid w:val="004D12C0"/>
    <w:rsid w:val="004D1DAE"/>
    <w:rsid w:val="004F468A"/>
    <w:rsid w:val="00502995"/>
    <w:rsid w:val="0050704D"/>
    <w:rsid w:val="00513A6B"/>
    <w:rsid w:val="00526DA4"/>
    <w:rsid w:val="00545D26"/>
    <w:rsid w:val="005470A3"/>
    <w:rsid w:val="00562C97"/>
    <w:rsid w:val="00565467"/>
    <w:rsid w:val="00567858"/>
    <w:rsid w:val="00580C61"/>
    <w:rsid w:val="00584B33"/>
    <w:rsid w:val="00585B75"/>
    <w:rsid w:val="00586BC6"/>
    <w:rsid w:val="00593E89"/>
    <w:rsid w:val="005968FD"/>
    <w:rsid w:val="00596C16"/>
    <w:rsid w:val="005A542E"/>
    <w:rsid w:val="005B3657"/>
    <w:rsid w:val="005C083E"/>
    <w:rsid w:val="005C190D"/>
    <w:rsid w:val="005C6562"/>
    <w:rsid w:val="005C6D27"/>
    <w:rsid w:val="005D1BA1"/>
    <w:rsid w:val="005D75AC"/>
    <w:rsid w:val="005E360C"/>
    <w:rsid w:val="005E5AC4"/>
    <w:rsid w:val="005F143B"/>
    <w:rsid w:val="005F52C4"/>
    <w:rsid w:val="006001A3"/>
    <w:rsid w:val="00604C0F"/>
    <w:rsid w:val="00615913"/>
    <w:rsid w:val="00620A9B"/>
    <w:rsid w:val="006238B6"/>
    <w:rsid w:val="0062686F"/>
    <w:rsid w:val="00626ED3"/>
    <w:rsid w:val="00632587"/>
    <w:rsid w:val="006439F6"/>
    <w:rsid w:val="00653238"/>
    <w:rsid w:val="0065615A"/>
    <w:rsid w:val="00662BDC"/>
    <w:rsid w:val="00670BF3"/>
    <w:rsid w:val="00674598"/>
    <w:rsid w:val="00676527"/>
    <w:rsid w:val="00681BFC"/>
    <w:rsid w:val="00685735"/>
    <w:rsid w:val="0069648D"/>
    <w:rsid w:val="00697BDE"/>
    <w:rsid w:val="006A6E81"/>
    <w:rsid w:val="006B04CF"/>
    <w:rsid w:val="006B1BE0"/>
    <w:rsid w:val="006B22BD"/>
    <w:rsid w:val="006B3E26"/>
    <w:rsid w:val="006B7A9B"/>
    <w:rsid w:val="006B7E38"/>
    <w:rsid w:val="006C0A9C"/>
    <w:rsid w:val="006C1AF7"/>
    <w:rsid w:val="006C7C06"/>
    <w:rsid w:val="006D47D6"/>
    <w:rsid w:val="006D558F"/>
    <w:rsid w:val="006F3148"/>
    <w:rsid w:val="00701077"/>
    <w:rsid w:val="007023E3"/>
    <w:rsid w:val="007056FC"/>
    <w:rsid w:val="007262AA"/>
    <w:rsid w:val="00727FB8"/>
    <w:rsid w:val="00737C5C"/>
    <w:rsid w:val="00737F82"/>
    <w:rsid w:val="0074788A"/>
    <w:rsid w:val="00756265"/>
    <w:rsid w:val="00761255"/>
    <w:rsid w:val="00765895"/>
    <w:rsid w:val="00770704"/>
    <w:rsid w:val="00773508"/>
    <w:rsid w:val="00775F7E"/>
    <w:rsid w:val="007805B5"/>
    <w:rsid w:val="0078183F"/>
    <w:rsid w:val="00785B5A"/>
    <w:rsid w:val="00795471"/>
    <w:rsid w:val="007A4ED8"/>
    <w:rsid w:val="007B0100"/>
    <w:rsid w:val="007B193A"/>
    <w:rsid w:val="007B1DCE"/>
    <w:rsid w:val="007B642B"/>
    <w:rsid w:val="007C0AEE"/>
    <w:rsid w:val="007D0A0C"/>
    <w:rsid w:val="007E12B1"/>
    <w:rsid w:val="007E32F1"/>
    <w:rsid w:val="007E44E9"/>
    <w:rsid w:val="007E4C61"/>
    <w:rsid w:val="007E575B"/>
    <w:rsid w:val="007F3D1C"/>
    <w:rsid w:val="007F4F7C"/>
    <w:rsid w:val="007F5087"/>
    <w:rsid w:val="00801E04"/>
    <w:rsid w:val="0080405F"/>
    <w:rsid w:val="0080525E"/>
    <w:rsid w:val="0081336B"/>
    <w:rsid w:val="00817627"/>
    <w:rsid w:val="00827D6B"/>
    <w:rsid w:val="00832C4E"/>
    <w:rsid w:val="00833BCA"/>
    <w:rsid w:val="00834859"/>
    <w:rsid w:val="008411A9"/>
    <w:rsid w:val="00843149"/>
    <w:rsid w:val="00850FEE"/>
    <w:rsid w:val="0085260E"/>
    <w:rsid w:val="008627E7"/>
    <w:rsid w:val="0086715C"/>
    <w:rsid w:val="008743DA"/>
    <w:rsid w:val="00890AA2"/>
    <w:rsid w:val="0089221E"/>
    <w:rsid w:val="00892EAE"/>
    <w:rsid w:val="008944A9"/>
    <w:rsid w:val="008A0765"/>
    <w:rsid w:val="008A238F"/>
    <w:rsid w:val="008A2F74"/>
    <w:rsid w:val="008A41DE"/>
    <w:rsid w:val="008B3A7D"/>
    <w:rsid w:val="008D3792"/>
    <w:rsid w:val="008E5D10"/>
    <w:rsid w:val="008F0C48"/>
    <w:rsid w:val="008F6132"/>
    <w:rsid w:val="00903BCA"/>
    <w:rsid w:val="00910FFB"/>
    <w:rsid w:val="00915745"/>
    <w:rsid w:val="00921E5C"/>
    <w:rsid w:val="00925853"/>
    <w:rsid w:val="00925E7F"/>
    <w:rsid w:val="009277C7"/>
    <w:rsid w:val="0092785E"/>
    <w:rsid w:val="00942100"/>
    <w:rsid w:val="009454ED"/>
    <w:rsid w:val="00945FF0"/>
    <w:rsid w:val="00951A4D"/>
    <w:rsid w:val="00954C8C"/>
    <w:rsid w:val="0095799A"/>
    <w:rsid w:val="009617A3"/>
    <w:rsid w:val="00964E73"/>
    <w:rsid w:val="00971D4B"/>
    <w:rsid w:val="00981470"/>
    <w:rsid w:val="00991BE8"/>
    <w:rsid w:val="00997C11"/>
    <w:rsid w:val="009A547E"/>
    <w:rsid w:val="009A557A"/>
    <w:rsid w:val="009A76DF"/>
    <w:rsid w:val="009B7C4D"/>
    <w:rsid w:val="009D2DC9"/>
    <w:rsid w:val="009D2FBC"/>
    <w:rsid w:val="009D41E1"/>
    <w:rsid w:val="009E2808"/>
    <w:rsid w:val="009E2FB9"/>
    <w:rsid w:val="009E4CDE"/>
    <w:rsid w:val="009E68DB"/>
    <w:rsid w:val="009F5AD0"/>
    <w:rsid w:val="009F6253"/>
    <w:rsid w:val="00A272AF"/>
    <w:rsid w:val="00A45D4A"/>
    <w:rsid w:val="00A556AF"/>
    <w:rsid w:val="00A61435"/>
    <w:rsid w:val="00A62798"/>
    <w:rsid w:val="00A63AB8"/>
    <w:rsid w:val="00A645B8"/>
    <w:rsid w:val="00A9624F"/>
    <w:rsid w:val="00AA5C5F"/>
    <w:rsid w:val="00AA6CE3"/>
    <w:rsid w:val="00AA79A7"/>
    <w:rsid w:val="00AB1045"/>
    <w:rsid w:val="00AB12FD"/>
    <w:rsid w:val="00AB5E8E"/>
    <w:rsid w:val="00AC22B7"/>
    <w:rsid w:val="00AC3D8F"/>
    <w:rsid w:val="00AC454B"/>
    <w:rsid w:val="00AD0077"/>
    <w:rsid w:val="00AD4A6A"/>
    <w:rsid w:val="00AD720E"/>
    <w:rsid w:val="00AF227D"/>
    <w:rsid w:val="00AF3BBB"/>
    <w:rsid w:val="00AF55F6"/>
    <w:rsid w:val="00B05AFF"/>
    <w:rsid w:val="00B1115F"/>
    <w:rsid w:val="00B241F8"/>
    <w:rsid w:val="00B25E4E"/>
    <w:rsid w:val="00B3230A"/>
    <w:rsid w:val="00B362C3"/>
    <w:rsid w:val="00B40B52"/>
    <w:rsid w:val="00B53ADF"/>
    <w:rsid w:val="00B57886"/>
    <w:rsid w:val="00B57F6B"/>
    <w:rsid w:val="00B61BA6"/>
    <w:rsid w:val="00B61FBA"/>
    <w:rsid w:val="00B7680F"/>
    <w:rsid w:val="00B92A64"/>
    <w:rsid w:val="00B94313"/>
    <w:rsid w:val="00BA5BDB"/>
    <w:rsid w:val="00BC748D"/>
    <w:rsid w:val="00BD2031"/>
    <w:rsid w:val="00BF29D2"/>
    <w:rsid w:val="00C0107E"/>
    <w:rsid w:val="00C01C24"/>
    <w:rsid w:val="00C024B4"/>
    <w:rsid w:val="00C06164"/>
    <w:rsid w:val="00C0650C"/>
    <w:rsid w:val="00C20192"/>
    <w:rsid w:val="00C21EEF"/>
    <w:rsid w:val="00C26989"/>
    <w:rsid w:val="00C304A4"/>
    <w:rsid w:val="00C310DA"/>
    <w:rsid w:val="00C329D9"/>
    <w:rsid w:val="00C41A78"/>
    <w:rsid w:val="00C41F24"/>
    <w:rsid w:val="00C4478E"/>
    <w:rsid w:val="00C476B8"/>
    <w:rsid w:val="00C50919"/>
    <w:rsid w:val="00C50DD7"/>
    <w:rsid w:val="00C71BF8"/>
    <w:rsid w:val="00C73AC1"/>
    <w:rsid w:val="00C854E2"/>
    <w:rsid w:val="00C869DC"/>
    <w:rsid w:val="00C9339E"/>
    <w:rsid w:val="00C9370C"/>
    <w:rsid w:val="00CA728A"/>
    <w:rsid w:val="00CA7F31"/>
    <w:rsid w:val="00CB4BA4"/>
    <w:rsid w:val="00CC358B"/>
    <w:rsid w:val="00CD1914"/>
    <w:rsid w:val="00CD19B4"/>
    <w:rsid w:val="00CE116E"/>
    <w:rsid w:val="00CF3389"/>
    <w:rsid w:val="00D0070D"/>
    <w:rsid w:val="00D01C04"/>
    <w:rsid w:val="00D05A67"/>
    <w:rsid w:val="00D06105"/>
    <w:rsid w:val="00D06EDB"/>
    <w:rsid w:val="00D124C4"/>
    <w:rsid w:val="00D17768"/>
    <w:rsid w:val="00D17E6D"/>
    <w:rsid w:val="00D27871"/>
    <w:rsid w:val="00D3717C"/>
    <w:rsid w:val="00D46A47"/>
    <w:rsid w:val="00D46E82"/>
    <w:rsid w:val="00D52FC0"/>
    <w:rsid w:val="00D60343"/>
    <w:rsid w:val="00D70F1D"/>
    <w:rsid w:val="00D73E39"/>
    <w:rsid w:val="00DB7AD8"/>
    <w:rsid w:val="00DC7543"/>
    <w:rsid w:val="00DD03F2"/>
    <w:rsid w:val="00DD0A20"/>
    <w:rsid w:val="00DD22E4"/>
    <w:rsid w:val="00DD6C74"/>
    <w:rsid w:val="00DD7DA1"/>
    <w:rsid w:val="00DE1B2C"/>
    <w:rsid w:val="00DE7621"/>
    <w:rsid w:val="00DE7F9F"/>
    <w:rsid w:val="00DF0CBD"/>
    <w:rsid w:val="00DF2CDB"/>
    <w:rsid w:val="00E06420"/>
    <w:rsid w:val="00E21337"/>
    <w:rsid w:val="00E2254E"/>
    <w:rsid w:val="00E23541"/>
    <w:rsid w:val="00E270EE"/>
    <w:rsid w:val="00E32B00"/>
    <w:rsid w:val="00E33520"/>
    <w:rsid w:val="00E35747"/>
    <w:rsid w:val="00E4065A"/>
    <w:rsid w:val="00E45168"/>
    <w:rsid w:val="00E46DB7"/>
    <w:rsid w:val="00E506C5"/>
    <w:rsid w:val="00E56709"/>
    <w:rsid w:val="00E62DA8"/>
    <w:rsid w:val="00E63A92"/>
    <w:rsid w:val="00E72C25"/>
    <w:rsid w:val="00E82A74"/>
    <w:rsid w:val="00E8531F"/>
    <w:rsid w:val="00EA5A85"/>
    <w:rsid w:val="00EB3CD4"/>
    <w:rsid w:val="00EC356E"/>
    <w:rsid w:val="00ED121A"/>
    <w:rsid w:val="00EF2D51"/>
    <w:rsid w:val="00F021F6"/>
    <w:rsid w:val="00F04BEB"/>
    <w:rsid w:val="00F06989"/>
    <w:rsid w:val="00F12BD6"/>
    <w:rsid w:val="00F134FB"/>
    <w:rsid w:val="00F175D4"/>
    <w:rsid w:val="00F17A75"/>
    <w:rsid w:val="00F2519C"/>
    <w:rsid w:val="00F34F74"/>
    <w:rsid w:val="00F43235"/>
    <w:rsid w:val="00F50180"/>
    <w:rsid w:val="00F51247"/>
    <w:rsid w:val="00F53428"/>
    <w:rsid w:val="00F60064"/>
    <w:rsid w:val="00F6727A"/>
    <w:rsid w:val="00F72F31"/>
    <w:rsid w:val="00F74797"/>
    <w:rsid w:val="00F81BD6"/>
    <w:rsid w:val="00F876CC"/>
    <w:rsid w:val="00F90B1A"/>
    <w:rsid w:val="00F94AEE"/>
    <w:rsid w:val="00FC1E43"/>
    <w:rsid w:val="00FD0168"/>
    <w:rsid w:val="00FD2E14"/>
    <w:rsid w:val="00FD45E8"/>
    <w:rsid w:val="00FD6E08"/>
    <w:rsid w:val="00FE310B"/>
    <w:rsid w:val="00FE3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A3B"/>
  </w:style>
  <w:style w:type="paragraph" w:styleId="1">
    <w:name w:val="heading 1"/>
    <w:aliases w:val="Глава"/>
    <w:basedOn w:val="a"/>
    <w:next w:val="a"/>
    <w:link w:val="10"/>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uiPriority w:val="1"/>
    <w:qFormat/>
    <w:rsid w:val="00681BFC"/>
    <w:pPr>
      <w:spacing w:after="0" w:line="240" w:lineRule="auto"/>
    </w:pPr>
  </w:style>
  <w:style w:type="character" w:customStyle="1" w:styleId="30">
    <w:name w:val="Заголовок 3 Знак"/>
    <w:basedOn w:val="a0"/>
    <w:link w:val="3"/>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semiHidden/>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B2A55"/>
    <w:rPr>
      <w:rFonts w:ascii="Tahoma" w:hAnsi="Tahoma" w:cs="Tahoma"/>
      <w:sz w:val="16"/>
      <w:szCs w:val="16"/>
    </w:rPr>
  </w:style>
  <w:style w:type="character" w:styleId="a9">
    <w:name w:val="Strong"/>
    <w:basedOn w:val="a0"/>
    <w:qFormat/>
    <w:rsid w:val="003721FD"/>
    <w:rPr>
      <w:b/>
      <w:bCs/>
    </w:rPr>
  </w:style>
  <w:style w:type="paragraph" w:styleId="aa">
    <w:name w:val="List Paragraph"/>
    <w:basedOn w:val="a"/>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b">
    <w:name w:val="Table Grid"/>
    <w:basedOn w:val="a1"/>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aliases w:val="ВерхКолонтитул"/>
    <w:basedOn w:val="a"/>
    <w:link w:val="ad"/>
    <w:uiPriority w:val="99"/>
    <w:unhideWhenUsed/>
    <w:rsid w:val="00036D65"/>
    <w:pPr>
      <w:tabs>
        <w:tab w:val="center" w:pos="4677"/>
        <w:tab w:val="right" w:pos="9355"/>
      </w:tabs>
      <w:spacing w:after="0" w:line="240" w:lineRule="auto"/>
    </w:pPr>
  </w:style>
  <w:style w:type="character" w:customStyle="1" w:styleId="ad">
    <w:name w:val="Верхний колонтитул Знак"/>
    <w:aliases w:val="ВерхКолонтитул Знак"/>
    <w:basedOn w:val="a0"/>
    <w:link w:val="ac"/>
    <w:uiPriority w:val="99"/>
    <w:rsid w:val="00036D65"/>
  </w:style>
  <w:style w:type="paragraph" w:styleId="ae">
    <w:name w:val="footer"/>
    <w:basedOn w:val="a"/>
    <w:link w:val="af"/>
    <w:uiPriority w:val="99"/>
    <w:unhideWhenUsed/>
    <w:rsid w:val="00036D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6D65"/>
  </w:style>
  <w:style w:type="character" w:customStyle="1" w:styleId="a5">
    <w:name w:val="Без интервала Знак"/>
    <w:basedOn w:val="a0"/>
    <w:link w:val="a4"/>
    <w:uiPriority w:val="1"/>
    <w:locked/>
    <w:rsid w:val="001E2CFD"/>
  </w:style>
  <w:style w:type="character" w:styleId="af0">
    <w:name w:val="Hyperlink"/>
    <w:basedOn w:val="a0"/>
    <w:uiPriority w:val="99"/>
    <w:unhideWhenUsed/>
    <w:rsid w:val="005F52C4"/>
    <w:rPr>
      <w:color w:val="0000FF"/>
      <w:u w:val="single"/>
    </w:rPr>
  </w:style>
  <w:style w:type="character" w:customStyle="1" w:styleId="blk">
    <w:name w:val="blk"/>
    <w:basedOn w:val="a0"/>
    <w:rsid w:val="005F52C4"/>
  </w:style>
  <w:style w:type="paragraph" w:styleId="af1">
    <w:name w:val="footnote text"/>
    <w:basedOn w:val="a"/>
    <w:link w:val="af2"/>
    <w:rsid w:val="00A556AF"/>
    <w:pPr>
      <w:spacing w:after="0" w:line="240" w:lineRule="auto"/>
    </w:pPr>
    <w:rPr>
      <w:rFonts w:ascii="Calibri" w:eastAsia="Calibri" w:hAnsi="Calibri" w:cs="Times New Roman"/>
      <w:sz w:val="20"/>
      <w:szCs w:val="20"/>
      <w:lang w:eastAsia="en-US"/>
    </w:rPr>
  </w:style>
  <w:style w:type="character" w:customStyle="1" w:styleId="af2">
    <w:name w:val="Текст сноски Знак"/>
    <w:basedOn w:val="a0"/>
    <w:link w:val="af1"/>
    <w:rsid w:val="00A556AF"/>
    <w:rPr>
      <w:rFonts w:ascii="Calibri" w:eastAsia="Calibri" w:hAnsi="Calibri" w:cs="Times New Roman"/>
      <w:sz w:val="20"/>
      <w:szCs w:val="20"/>
      <w:lang w:eastAsia="en-US"/>
    </w:rPr>
  </w:style>
  <w:style w:type="character" w:styleId="af3">
    <w:name w:val="footnote reference"/>
    <w:rsid w:val="00A556AF"/>
    <w:rPr>
      <w:rFonts w:cs="Times New Roman"/>
      <w:vertAlign w:val="superscript"/>
    </w:rPr>
  </w:style>
  <w:style w:type="character" w:styleId="af4">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autoRedefine/>
    <w:semiHidden/>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2">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5">
    <w:name w:val="Основной текст Знак"/>
    <w:aliases w:val="Знак Знак,Знак1 Знак Знак,Основной текст1 Знак"/>
    <w:basedOn w:val="a0"/>
    <w:link w:val="af6"/>
    <w:locked/>
    <w:rsid w:val="00372FF3"/>
    <w:rPr>
      <w:szCs w:val="24"/>
    </w:rPr>
  </w:style>
  <w:style w:type="paragraph" w:styleId="af6">
    <w:name w:val="Body Text"/>
    <w:aliases w:val="Знак,Знак1 Знак,Основной текст1"/>
    <w:basedOn w:val="a"/>
    <w:link w:val="af5"/>
    <w:unhideWhenUsed/>
    <w:rsid w:val="00372FF3"/>
    <w:pPr>
      <w:spacing w:after="0" w:line="240" w:lineRule="auto"/>
      <w:jc w:val="both"/>
    </w:pPr>
    <w:rPr>
      <w:szCs w:val="24"/>
    </w:rPr>
  </w:style>
  <w:style w:type="character" w:customStyle="1" w:styleId="13">
    <w:name w:val="Основной текст Знак1"/>
    <w:aliases w:val="Знак Знак1,Знак1 Знак Знак1,Основной текст1 Знак1"/>
    <w:basedOn w:val="a0"/>
    <w:uiPriority w:val="99"/>
    <w:semiHidden/>
    <w:rsid w:val="00372FF3"/>
  </w:style>
  <w:style w:type="paragraph" w:styleId="af7">
    <w:name w:val="Body Text Indent"/>
    <w:basedOn w:val="a"/>
    <w:link w:val="14"/>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8">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4">
    <w:name w:val="Body Text Indent 3"/>
    <w:basedOn w:val="a"/>
    <w:link w:val="35"/>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5">
    <w:name w:val="Основной текст с отступом 3 Знак"/>
    <w:basedOn w:val="a0"/>
    <w:link w:val="34"/>
    <w:rsid w:val="00372FF3"/>
    <w:rPr>
      <w:rFonts w:ascii="Times New Roman" w:eastAsia="Times New Roman" w:hAnsi="Times New Roman" w:cs="Times New Roman"/>
      <w:sz w:val="28"/>
      <w:szCs w:val="20"/>
    </w:rPr>
  </w:style>
  <w:style w:type="character" w:customStyle="1" w:styleId="15">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4">
    <w:name w:val="Основной текст с отступом Знак1"/>
    <w:basedOn w:val="a0"/>
    <w:link w:val="af7"/>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9">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a">
    <w:name w:val="Title"/>
    <w:basedOn w:val="a"/>
    <w:link w:val="afb"/>
    <w:qFormat/>
    <w:rsid w:val="00AB5E8E"/>
    <w:pPr>
      <w:spacing w:after="0" w:line="288"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AB5E8E"/>
    <w:rPr>
      <w:rFonts w:ascii="Times New Roman" w:eastAsia="Times New Roman" w:hAnsi="Times New Roman" w:cs="Times New Roman"/>
      <w:sz w:val="28"/>
      <w:szCs w:val="24"/>
    </w:rPr>
  </w:style>
  <w:style w:type="paragraph" w:styleId="HTML">
    <w:name w:val="HTML Preformatted"/>
    <w:basedOn w:val="a"/>
    <w:link w:val="HTML0"/>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72F31"/>
    <w:rPr>
      <w:rFonts w:ascii="Courier New" w:eastAsia="Times New Roman" w:hAnsi="Courier New" w:cs="Courier New"/>
      <w:sz w:val="20"/>
      <w:szCs w:val="20"/>
    </w:rPr>
  </w:style>
  <w:style w:type="character" w:customStyle="1" w:styleId="20">
    <w:name w:val="Заголовок 2 Знак"/>
    <w:basedOn w:val="a0"/>
    <w:link w:val="2"/>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c">
    <w:name w:val="Основной текст_"/>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d">
    <w:name w:val="Подпись к таблице_"/>
    <w:link w:val="afe"/>
    <w:locked/>
    <w:rsid w:val="00727FB8"/>
    <w:rPr>
      <w:rFonts w:ascii="Times New Roman" w:eastAsia="Times New Roman" w:hAnsi="Times New Roman" w:cs="Times New Roman"/>
      <w:sz w:val="26"/>
      <w:szCs w:val="26"/>
      <w:shd w:val="clear" w:color="auto" w:fill="FFFFFF"/>
    </w:rPr>
  </w:style>
  <w:style w:type="paragraph" w:customStyle="1" w:styleId="afe">
    <w:name w:val="Подпись к таблице"/>
    <w:basedOn w:val="a"/>
    <w:link w:val="afd"/>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6">
    <w:name w:val="Без интервала1"/>
    <w:rsid w:val="007E44E9"/>
    <w:pPr>
      <w:spacing w:after="0" w:line="240" w:lineRule="auto"/>
    </w:pPr>
    <w:rPr>
      <w:rFonts w:ascii="Calibri" w:eastAsia="Times New Roman" w:hAnsi="Calibri" w:cs="Times New Roman"/>
    </w:rPr>
  </w:style>
  <w:style w:type="paragraph" w:customStyle="1" w:styleId="17">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rsid w:val="004A77EB"/>
    <w:rPr>
      <w:rFonts w:ascii="Arial" w:eastAsia="Times New Roman" w:hAnsi="Arial" w:cs="Arial"/>
      <w:bCs/>
      <w:sz w:val="28"/>
      <w:szCs w:val="28"/>
    </w:rPr>
  </w:style>
  <w:style w:type="character" w:customStyle="1" w:styleId="50">
    <w:name w:val="Заголовок 5 Знак"/>
    <w:basedOn w:val="a0"/>
    <w:link w:val="5"/>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0">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1">
    <w:name w:val="Subtitle"/>
    <w:basedOn w:val="a"/>
    <w:link w:val="aff2"/>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2">
    <w:name w:val="Подзаголовок Знак"/>
    <w:basedOn w:val="a0"/>
    <w:link w:val="aff1"/>
    <w:rsid w:val="004A77EB"/>
    <w:rPr>
      <w:rFonts w:ascii="Times New Roman" w:eastAsia="Times New Roman" w:hAnsi="Times New Roman" w:cs="Times New Roman"/>
      <w:b/>
      <w:bCs/>
      <w:sz w:val="40"/>
      <w:szCs w:val="24"/>
    </w:rPr>
  </w:style>
  <w:style w:type="paragraph" w:customStyle="1" w:styleId="18">
    <w:name w:val="Абзац списка1"/>
    <w:basedOn w:val="a"/>
    <w:rsid w:val="004A77EB"/>
    <w:pPr>
      <w:ind w:left="720"/>
      <w:contextualSpacing/>
    </w:pPr>
    <w:rPr>
      <w:rFonts w:ascii="Calibri" w:eastAsia="Times New Roman" w:hAnsi="Calibri" w:cs="Times New Roman"/>
      <w:lang w:eastAsia="en-US"/>
    </w:rPr>
  </w:style>
  <w:style w:type="character" w:customStyle="1" w:styleId="36">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Plain Text"/>
    <w:basedOn w:val="a"/>
    <w:link w:val="aff4"/>
    <w:rsid w:val="004A77EB"/>
    <w:pPr>
      <w:spacing w:after="0" w:line="240" w:lineRule="auto"/>
    </w:pPr>
    <w:rPr>
      <w:rFonts w:ascii="Courier New" w:eastAsia="Times New Roman" w:hAnsi="Courier New" w:cs="Courier New"/>
      <w:sz w:val="20"/>
      <w:szCs w:val="20"/>
    </w:rPr>
  </w:style>
  <w:style w:type="character" w:customStyle="1" w:styleId="aff4">
    <w:name w:val="Текст Знак"/>
    <w:basedOn w:val="a0"/>
    <w:link w:val="aff3"/>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5">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6">
    <w:name w:val="annotation text"/>
    <w:basedOn w:val="a"/>
    <w:link w:val="aff7"/>
    <w:semiHidden/>
    <w:rsid w:val="004A77EB"/>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0"/>
    <w:link w:val="aff6"/>
    <w:semiHidden/>
    <w:rsid w:val="004A77EB"/>
    <w:rPr>
      <w:rFonts w:ascii="Times New Roman" w:eastAsia="Times New Roman" w:hAnsi="Times New Roman" w:cs="Times New Roman"/>
      <w:sz w:val="20"/>
      <w:szCs w:val="20"/>
    </w:rPr>
  </w:style>
  <w:style w:type="paragraph" w:styleId="aff8">
    <w:name w:val="annotation subject"/>
    <w:basedOn w:val="aff6"/>
    <w:next w:val="aff6"/>
    <w:link w:val="aff9"/>
    <w:semiHidden/>
    <w:rsid w:val="004A77EB"/>
    <w:rPr>
      <w:b/>
      <w:bCs/>
    </w:rPr>
  </w:style>
  <w:style w:type="character" w:customStyle="1" w:styleId="aff9">
    <w:name w:val="Тема примечания Знак"/>
    <w:basedOn w:val="aff7"/>
    <w:link w:val="aff8"/>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a">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b">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b">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c">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d">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e">
    <w:name w:val="Не вступил в силу"/>
    <w:basedOn w:val="a0"/>
    <w:rsid w:val="004A77EB"/>
    <w:rPr>
      <w:color w:val="008080"/>
      <w:sz w:val="20"/>
      <w:szCs w:val="20"/>
    </w:rPr>
  </w:style>
  <w:style w:type="paragraph" w:customStyle="1" w:styleId="afff">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0">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1">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2">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7">
    <w:name w:val="Body Text 3"/>
    <w:basedOn w:val="a"/>
    <w:link w:val="38"/>
    <w:rsid w:val="004A77EB"/>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3">
    <w:name w:val="Цветовое выделение"/>
    <w:rsid w:val="00997C11"/>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uiPriority w:val="1"/>
    <w:qFormat/>
    <w:rsid w:val="00681BFC"/>
    <w:pPr>
      <w:spacing w:after="0" w:line="240" w:lineRule="auto"/>
    </w:pPr>
  </w:style>
  <w:style w:type="character" w:customStyle="1" w:styleId="30">
    <w:name w:val="Заголовок 3 Знак"/>
    <w:basedOn w:val="a0"/>
    <w:link w:val="3"/>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semiHidden/>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B2A55"/>
    <w:rPr>
      <w:rFonts w:ascii="Tahoma" w:hAnsi="Tahoma" w:cs="Tahoma"/>
      <w:sz w:val="16"/>
      <w:szCs w:val="16"/>
    </w:rPr>
  </w:style>
  <w:style w:type="character" w:styleId="a9">
    <w:name w:val="Strong"/>
    <w:basedOn w:val="a0"/>
    <w:qFormat/>
    <w:rsid w:val="003721FD"/>
    <w:rPr>
      <w:b/>
      <w:bCs/>
    </w:rPr>
  </w:style>
  <w:style w:type="paragraph" w:styleId="aa">
    <w:name w:val="List Paragraph"/>
    <w:basedOn w:val="a"/>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b">
    <w:name w:val="Table Grid"/>
    <w:basedOn w:val="a1"/>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aliases w:val="ВерхКолонтитул"/>
    <w:basedOn w:val="a"/>
    <w:link w:val="ad"/>
    <w:uiPriority w:val="99"/>
    <w:unhideWhenUsed/>
    <w:rsid w:val="00036D65"/>
    <w:pPr>
      <w:tabs>
        <w:tab w:val="center" w:pos="4677"/>
        <w:tab w:val="right" w:pos="9355"/>
      </w:tabs>
      <w:spacing w:after="0" w:line="240" w:lineRule="auto"/>
    </w:pPr>
  </w:style>
  <w:style w:type="character" w:customStyle="1" w:styleId="ad">
    <w:name w:val="Верхний колонтитул Знак"/>
    <w:aliases w:val="ВерхКолонтитул Знак"/>
    <w:basedOn w:val="a0"/>
    <w:link w:val="ac"/>
    <w:uiPriority w:val="99"/>
    <w:rsid w:val="00036D65"/>
  </w:style>
  <w:style w:type="paragraph" w:styleId="ae">
    <w:name w:val="footer"/>
    <w:basedOn w:val="a"/>
    <w:link w:val="af"/>
    <w:uiPriority w:val="99"/>
    <w:unhideWhenUsed/>
    <w:rsid w:val="00036D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6D65"/>
  </w:style>
  <w:style w:type="character" w:customStyle="1" w:styleId="a5">
    <w:name w:val="Без интервала Знак"/>
    <w:basedOn w:val="a0"/>
    <w:link w:val="a4"/>
    <w:uiPriority w:val="1"/>
    <w:locked/>
    <w:rsid w:val="001E2CFD"/>
  </w:style>
  <w:style w:type="character" w:styleId="af0">
    <w:name w:val="Hyperlink"/>
    <w:basedOn w:val="a0"/>
    <w:uiPriority w:val="99"/>
    <w:unhideWhenUsed/>
    <w:rsid w:val="005F52C4"/>
    <w:rPr>
      <w:color w:val="0000FF"/>
      <w:u w:val="single"/>
    </w:rPr>
  </w:style>
  <w:style w:type="character" w:customStyle="1" w:styleId="blk">
    <w:name w:val="blk"/>
    <w:basedOn w:val="a0"/>
    <w:rsid w:val="005F52C4"/>
  </w:style>
  <w:style w:type="paragraph" w:styleId="af1">
    <w:name w:val="footnote text"/>
    <w:basedOn w:val="a"/>
    <w:link w:val="af2"/>
    <w:rsid w:val="00A556AF"/>
    <w:pPr>
      <w:spacing w:after="0" w:line="240" w:lineRule="auto"/>
    </w:pPr>
    <w:rPr>
      <w:rFonts w:ascii="Calibri" w:eastAsia="Calibri" w:hAnsi="Calibri" w:cs="Times New Roman"/>
      <w:sz w:val="20"/>
      <w:szCs w:val="20"/>
      <w:lang w:eastAsia="en-US"/>
    </w:rPr>
  </w:style>
  <w:style w:type="character" w:customStyle="1" w:styleId="af2">
    <w:name w:val="Текст сноски Знак"/>
    <w:basedOn w:val="a0"/>
    <w:link w:val="af1"/>
    <w:rsid w:val="00A556AF"/>
    <w:rPr>
      <w:rFonts w:ascii="Calibri" w:eastAsia="Calibri" w:hAnsi="Calibri" w:cs="Times New Roman"/>
      <w:sz w:val="20"/>
      <w:szCs w:val="20"/>
      <w:lang w:eastAsia="en-US"/>
    </w:rPr>
  </w:style>
  <w:style w:type="character" w:styleId="af3">
    <w:name w:val="footnote reference"/>
    <w:rsid w:val="00A556AF"/>
    <w:rPr>
      <w:rFonts w:cs="Times New Roman"/>
      <w:vertAlign w:val="superscript"/>
    </w:rPr>
  </w:style>
  <w:style w:type="character" w:styleId="af4">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uiPriority w:val="99"/>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autoRedefine/>
    <w:semiHidden/>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2">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5">
    <w:name w:val="Основной текст Знак"/>
    <w:aliases w:val="Знак Знак,Знак1 Знак Знак,Основной текст1 Знак"/>
    <w:basedOn w:val="a0"/>
    <w:link w:val="af6"/>
    <w:locked/>
    <w:rsid w:val="00372FF3"/>
    <w:rPr>
      <w:szCs w:val="24"/>
    </w:rPr>
  </w:style>
  <w:style w:type="paragraph" w:styleId="af6">
    <w:name w:val="Body Text"/>
    <w:aliases w:val="Знак,Знак1 Знак,Основной текст1"/>
    <w:basedOn w:val="a"/>
    <w:link w:val="af5"/>
    <w:unhideWhenUsed/>
    <w:rsid w:val="00372FF3"/>
    <w:pPr>
      <w:spacing w:after="0" w:line="240" w:lineRule="auto"/>
      <w:jc w:val="both"/>
    </w:pPr>
    <w:rPr>
      <w:szCs w:val="24"/>
    </w:rPr>
  </w:style>
  <w:style w:type="character" w:customStyle="1" w:styleId="13">
    <w:name w:val="Основной текст Знак1"/>
    <w:aliases w:val="Знак Знак1,Знак1 Знак Знак1,Основной текст1 Знак1"/>
    <w:basedOn w:val="a0"/>
    <w:uiPriority w:val="99"/>
    <w:semiHidden/>
    <w:rsid w:val="00372FF3"/>
  </w:style>
  <w:style w:type="paragraph" w:styleId="af7">
    <w:name w:val="Body Text Indent"/>
    <w:basedOn w:val="a"/>
    <w:link w:val="14"/>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8">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4">
    <w:name w:val="Body Text Indent 3"/>
    <w:basedOn w:val="a"/>
    <w:link w:val="35"/>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5">
    <w:name w:val="Основной текст с отступом 3 Знак"/>
    <w:basedOn w:val="a0"/>
    <w:link w:val="34"/>
    <w:rsid w:val="00372FF3"/>
    <w:rPr>
      <w:rFonts w:ascii="Times New Roman" w:eastAsia="Times New Roman" w:hAnsi="Times New Roman" w:cs="Times New Roman"/>
      <w:sz w:val="28"/>
      <w:szCs w:val="20"/>
    </w:rPr>
  </w:style>
  <w:style w:type="character" w:customStyle="1" w:styleId="15">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4">
    <w:name w:val="Основной текст с отступом Знак1"/>
    <w:basedOn w:val="a0"/>
    <w:link w:val="af7"/>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9">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a">
    <w:name w:val="Title"/>
    <w:basedOn w:val="a"/>
    <w:link w:val="afb"/>
    <w:qFormat/>
    <w:rsid w:val="00AB5E8E"/>
    <w:pPr>
      <w:spacing w:after="0" w:line="288"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AB5E8E"/>
    <w:rPr>
      <w:rFonts w:ascii="Times New Roman" w:eastAsia="Times New Roman" w:hAnsi="Times New Roman" w:cs="Times New Roman"/>
      <w:sz w:val="28"/>
      <w:szCs w:val="24"/>
    </w:rPr>
  </w:style>
  <w:style w:type="paragraph" w:styleId="HTML">
    <w:name w:val="HTML Preformatted"/>
    <w:basedOn w:val="a"/>
    <w:link w:val="HTML0"/>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72F31"/>
    <w:rPr>
      <w:rFonts w:ascii="Courier New" w:eastAsia="Times New Roman" w:hAnsi="Courier New" w:cs="Courier New"/>
      <w:sz w:val="20"/>
      <w:szCs w:val="20"/>
    </w:rPr>
  </w:style>
  <w:style w:type="character" w:customStyle="1" w:styleId="20">
    <w:name w:val="Заголовок 2 Знак"/>
    <w:basedOn w:val="a0"/>
    <w:link w:val="2"/>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uiPriority w:val="1"/>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c">
    <w:name w:val="Основной текст_"/>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d">
    <w:name w:val="Подпись к таблице_"/>
    <w:link w:val="afe"/>
    <w:locked/>
    <w:rsid w:val="00727FB8"/>
    <w:rPr>
      <w:rFonts w:ascii="Times New Roman" w:eastAsia="Times New Roman" w:hAnsi="Times New Roman" w:cs="Times New Roman"/>
      <w:sz w:val="26"/>
      <w:szCs w:val="26"/>
      <w:shd w:val="clear" w:color="auto" w:fill="FFFFFF"/>
    </w:rPr>
  </w:style>
  <w:style w:type="paragraph" w:customStyle="1" w:styleId="afe">
    <w:name w:val="Подпись к таблице"/>
    <w:basedOn w:val="a"/>
    <w:link w:val="afd"/>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6">
    <w:name w:val="Без интервала1"/>
    <w:rsid w:val="007E44E9"/>
    <w:pPr>
      <w:spacing w:after="0" w:line="240" w:lineRule="auto"/>
    </w:pPr>
    <w:rPr>
      <w:rFonts w:ascii="Calibri" w:eastAsia="Times New Roman" w:hAnsi="Calibri" w:cs="Times New Roman"/>
    </w:rPr>
  </w:style>
  <w:style w:type="paragraph" w:customStyle="1" w:styleId="17">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rsid w:val="004A77EB"/>
    <w:rPr>
      <w:rFonts w:ascii="Arial" w:eastAsia="Times New Roman" w:hAnsi="Arial" w:cs="Arial"/>
      <w:bCs/>
      <w:sz w:val="28"/>
      <w:szCs w:val="28"/>
    </w:rPr>
  </w:style>
  <w:style w:type="character" w:customStyle="1" w:styleId="50">
    <w:name w:val="Заголовок 5 Знак"/>
    <w:basedOn w:val="a0"/>
    <w:link w:val="5"/>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0">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1">
    <w:name w:val="Subtitle"/>
    <w:basedOn w:val="a"/>
    <w:link w:val="aff2"/>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2">
    <w:name w:val="Подзаголовок Знак"/>
    <w:basedOn w:val="a0"/>
    <w:link w:val="aff1"/>
    <w:rsid w:val="004A77EB"/>
    <w:rPr>
      <w:rFonts w:ascii="Times New Roman" w:eastAsia="Times New Roman" w:hAnsi="Times New Roman" w:cs="Times New Roman"/>
      <w:b/>
      <w:bCs/>
      <w:sz w:val="40"/>
      <w:szCs w:val="24"/>
    </w:rPr>
  </w:style>
  <w:style w:type="paragraph" w:customStyle="1" w:styleId="18">
    <w:name w:val="Абзац списка1"/>
    <w:basedOn w:val="a"/>
    <w:rsid w:val="004A77EB"/>
    <w:pPr>
      <w:ind w:left="720"/>
      <w:contextualSpacing/>
    </w:pPr>
    <w:rPr>
      <w:rFonts w:ascii="Calibri" w:eastAsia="Times New Roman" w:hAnsi="Calibri" w:cs="Times New Roman"/>
      <w:lang w:eastAsia="en-US"/>
    </w:rPr>
  </w:style>
  <w:style w:type="character" w:customStyle="1" w:styleId="36">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Plain Text"/>
    <w:basedOn w:val="a"/>
    <w:link w:val="aff4"/>
    <w:rsid w:val="004A77EB"/>
    <w:pPr>
      <w:spacing w:after="0" w:line="240" w:lineRule="auto"/>
    </w:pPr>
    <w:rPr>
      <w:rFonts w:ascii="Courier New" w:eastAsia="Times New Roman" w:hAnsi="Courier New" w:cs="Courier New"/>
      <w:sz w:val="20"/>
      <w:szCs w:val="20"/>
    </w:rPr>
  </w:style>
  <w:style w:type="character" w:customStyle="1" w:styleId="aff4">
    <w:name w:val="Текст Знак"/>
    <w:basedOn w:val="a0"/>
    <w:link w:val="aff3"/>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5">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6">
    <w:name w:val="annotation text"/>
    <w:basedOn w:val="a"/>
    <w:link w:val="aff7"/>
    <w:semiHidden/>
    <w:rsid w:val="004A77EB"/>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0"/>
    <w:link w:val="aff6"/>
    <w:semiHidden/>
    <w:rsid w:val="004A77EB"/>
    <w:rPr>
      <w:rFonts w:ascii="Times New Roman" w:eastAsia="Times New Roman" w:hAnsi="Times New Roman" w:cs="Times New Roman"/>
      <w:sz w:val="20"/>
      <w:szCs w:val="20"/>
    </w:rPr>
  </w:style>
  <w:style w:type="paragraph" w:styleId="aff8">
    <w:name w:val="annotation subject"/>
    <w:basedOn w:val="aff6"/>
    <w:next w:val="aff6"/>
    <w:link w:val="aff9"/>
    <w:semiHidden/>
    <w:rsid w:val="004A77EB"/>
    <w:rPr>
      <w:b/>
      <w:bCs/>
    </w:rPr>
  </w:style>
  <w:style w:type="character" w:customStyle="1" w:styleId="aff9">
    <w:name w:val="Тема примечания Знак"/>
    <w:basedOn w:val="aff7"/>
    <w:link w:val="aff8"/>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a">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b">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b">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c">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d">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e">
    <w:name w:val="Не вступил в силу"/>
    <w:basedOn w:val="a0"/>
    <w:rsid w:val="004A77EB"/>
    <w:rPr>
      <w:color w:val="008080"/>
      <w:sz w:val="20"/>
      <w:szCs w:val="20"/>
    </w:rPr>
  </w:style>
  <w:style w:type="paragraph" w:customStyle="1" w:styleId="afff">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0">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1">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2">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7">
    <w:name w:val="Body Text 3"/>
    <w:basedOn w:val="a"/>
    <w:link w:val="38"/>
    <w:rsid w:val="004A77EB"/>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3">
    <w:name w:val="Цветовое выделение"/>
    <w:rsid w:val="00997C11"/>
    <w:rPr>
      <w:b/>
      <w:bCs/>
      <w:color w:val="26282F"/>
    </w:rPr>
  </w:style>
</w:styles>
</file>

<file path=word/webSettings.xml><?xml version="1.0" encoding="utf-8"?>
<w:webSettings xmlns:r="http://schemas.openxmlformats.org/officeDocument/2006/relationships" xmlns:w="http://schemas.openxmlformats.org/wordprocessingml/2006/main">
  <w:divs>
    <w:div w:id="283930931">
      <w:bodyDiv w:val="1"/>
      <w:marLeft w:val="0"/>
      <w:marRight w:val="0"/>
      <w:marTop w:val="0"/>
      <w:marBottom w:val="0"/>
      <w:divBdr>
        <w:top w:val="none" w:sz="0" w:space="0" w:color="auto"/>
        <w:left w:val="none" w:sz="0" w:space="0" w:color="auto"/>
        <w:bottom w:val="none" w:sz="0" w:space="0" w:color="auto"/>
        <w:right w:val="none" w:sz="0" w:space="0" w:color="auto"/>
      </w:divBdr>
    </w:div>
    <w:div w:id="365375033">
      <w:bodyDiv w:val="1"/>
      <w:marLeft w:val="0"/>
      <w:marRight w:val="0"/>
      <w:marTop w:val="0"/>
      <w:marBottom w:val="0"/>
      <w:divBdr>
        <w:top w:val="none" w:sz="0" w:space="0" w:color="auto"/>
        <w:left w:val="none" w:sz="0" w:space="0" w:color="auto"/>
        <w:bottom w:val="none" w:sz="0" w:space="0" w:color="auto"/>
        <w:right w:val="none" w:sz="0" w:space="0" w:color="auto"/>
      </w:divBdr>
    </w:div>
    <w:div w:id="598222733">
      <w:bodyDiv w:val="1"/>
      <w:marLeft w:val="0"/>
      <w:marRight w:val="0"/>
      <w:marTop w:val="0"/>
      <w:marBottom w:val="0"/>
      <w:divBdr>
        <w:top w:val="none" w:sz="0" w:space="0" w:color="auto"/>
        <w:left w:val="none" w:sz="0" w:space="0" w:color="auto"/>
        <w:bottom w:val="none" w:sz="0" w:space="0" w:color="auto"/>
        <w:right w:val="none" w:sz="0" w:space="0" w:color="auto"/>
      </w:divBdr>
    </w:div>
    <w:div w:id="680398132">
      <w:bodyDiv w:val="1"/>
      <w:marLeft w:val="0"/>
      <w:marRight w:val="0"/>
      <w:marTop w:val="0"/>
      <w:marBottom w:val="0"/>
      <w:divBdr>
        <w:top w:val="none" w:sz="0" w:space="0" w:color="auto"/>
        <w:left w:val="none" w:sz="0" w:space="0" w:color="auto"/>
        <w:bottom w:val="none" w:sz="0" w:space="0" w:color="auto"/>
        <w:right w:val="none" w:sz="0" w:space="0" w:color="auto"/>
      </w:divBdr>
    </w:div>
    <w:div w:id="729038896">
      <w:bodyDiv w:val="1"/>
      <w:marLeft w:val="0"/>
      <w:marRight w:val="0"/>
      <w:marTop w:val="0"/>
      <w:marBottom w:val="0"/>
      <w:divBdr>
        <w:top w:val="none" w:sz="0" w:space="0" w:color="auto"/>
        <w:left w:val="none" w:sz="0" w:space="0" w:color="auto"/>
        <w:bottom w:val="none" w:sz="0" w:space="0" w:color="auto"/>
        <w:right w:val="none" w:sz="0" w:space="0" w:color="auto"/>
      </w:divBdr>
    </w:div>
    <w:div w:id="1054768264">
      <w:bodyDiv w:val="1"/>
      <w:marLeft w:val="0"/>
      <w:marRight w:val="0"/>
      <w:marTop w:val="0"/>
      <w:marBottom w:val="0"/>
      <w:divBdr>
        <w:top w:val="none" w:sz="0" w:space="0" w:color="auto"/>
        <w:left w:val="none" w:sz="0" w:space="0" w:color="auto"/>
        <w:bottom w:val="none" w:sz="0" w:space="0" w:color="auto"/>
        <w:right w:val="none" w:sz="0" w:space="0" w:color="auto"/>
      </w:divBdr>
    </w:div>
    <w:div w:id="1234700505">
      <w:bodyDiv w:val="1"/>
      <w:marLeft w:val="0"/>
      <w:marRight w:val="0"/>
      <w:marTop w:val="0"/>
      <w:marBottom w:val="0"/>
      <w:divBdr>
        <w:top w:val="none" w:sz="0" w:space="0" w:color="auto"/>
        <w:left w:val="none" w:sz="0" w:space="0" w:color="auto"/>
        <w:bottom w:val="none" w:sz="0" w:space="0" w:color="auto"/>
        <w:right w:val="none" w:sz="0" w:space="0" w:color="auto"/>
      </w:divBdr>
    </w:div>
    <w:div w:id="1696225352">
      <w:bodyDiv w:val="1"/>
      <w:marLeft w:val="0"/>
      <w:marRight w:val="0"/>
      <w:marTop w:val="0"/>
      <w:marBottom w:val="0"/>
      <w:divBdr>
        <w:top w:val="none" w:sz="0" w:space="0" w:color="auto"/>
        <w:left w:val="none" w:sz="0" w:space="0" w:color="auto"/>
        <w:bottom w:val="none" w:sz="0" w:space="0" w:color="auto"/>
        <w:right w:val="none" w:sz="0" w:space="0" w:color="auto"/>
      </w:divBdr>
    </w:div>
    <w:div w:id="1875579440">
      <w:bodyDiv w:val="1"/>
      <w:marLeft w:val="0"/>
      <w:marRight w:val="0"/>
      <w:marTop w:val="0"/>
      <w:marBottom w:val="0"/>
      <w:divBdr>
        <w:top w:val="none" w:sz="0" w:space="0" w:color="auto"/>
        <w:left w:val="none" w:sz="0" w:space="0" w:color="auto"/>
        <w:bottom w:val="none" w:sz="0" w:space="0" w:color="auto"/>
        <w:right w:val="none" w:sz="0" w:space="0" w:color="auto"/>
      </w:divBdr>
    </w:div>
    <w:div w:id="1895969923">
      <w:bodyDiv w:val="1"/>
      <w:marLeft w:val="0"/>
      <w:marRight w:val="0"/>
      <w:marTop w:val="0"/>
      <w:marBottom w:val="0"/>
      <w:divBdr>
        <w:top w:val="none" w:sz="0" w:space="0" w:color="auto"/>
        <w:left w:val="none" w:sz="0" w:space="0" w:color="auto"/>
        <w:bottom w:val="none" w:sz="0" w:space="0" w:color="auto"/>
        <w:right w:val="none" w:sz="0" w:space="0" w:color="auto"/>
      </w:divBdr>
      <w:divsChild>
        <w:div w:id="2129082562">
          <w:marLeft w:val="0"/>
          <w:marRight w:val="0"/>
          <w:marTop w:val="0"/>
          <w:marBottom w:val="0"/>
          <w:divBdr>
            <w:top w:val="none" w:sz="0" w:space="0" w:color="auto"/>
            <w:left w:val="none" w:sz="0" w:space="0" w:color="auto"/>
            <w:bottom w:val="none" w:sz="0" w:space="0" w:color="auto"/>
            <w:right w:val="none" w:sz="0" w:space="0" w:color="auto"/>
          </w:divBdr>
        </w:div>
      </w:divsChild>
    </w:div>
    <w:div w:id="2057316962">
      <w:bodyDiv w:val="1"/>
      <w:marLeft w:val="0"/>
      <w:marRight w:val="0"/>
      <w:marTop w:val="0"/>
      <w:marBottom w:val="0"/>
      <w:divBdr>
        <w:top w:val="none" w:sz="0" w:space="0" w:color="auto"/>
        <w:left w:val="none" w:sz="0" w:space="0" w:color="auto"/>
        <w:bottom w:val="none" w:sz="0" w:space="0" w:color="auto"/>
        <w:right w:val="none" w:sz="0" w:space="0" w:color="auto"/>
      </w:divBdr>
    </w:div>
    <w:div w:id="21017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1353</Words>
  <Characters>7717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13</cp:revision>
  <cp:lastPrinted>2020-10-07T05:51:00Z</cp:lastPrinted>
  <dcterms:created xsi:type="dcterms:W3CDTF">2021-09-17T09:00:00Z</dcterms:created>
  <dcterms:modified xsi:type="dcterms:W3CDTF">2021-10-22T03:14:00Z</dcterms:modified>
</cp:coreProperties>
</file>