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CD6216">
        <w:rPr>
          <w:rFonts w:ascii="Times New Roman" w:hAnsi="Times New Roman" w:cs="Times New Roman"/>
          <w:i/>
          <w:sz w:val="52"/>
          <w:szCs w:val="52"/>
        </w:rPr>
        <w:t>4</w:t>
      </w:r>
      <w:r w:rsidR="00796E84">
        <w:rPr>
          <w:rFonts w:ascii="Times New Roman" w:hAnsi="Times New Roman" w:cs="Times New Roman"/>
          <w:i/>
          <w:sz w:val="52"/>
          <w:szCs w:val="52"/>
          <w:lang w:val="en-US"/>
        </w:rPr>
        <w:t>71</w:t>
      </w:r>
      <w:r w:rsidR="002D01C3">
        <w:rPr>
          <w:rFonts w:ascii="Times New Roman" w:hAnsi="Times New Roman" w:cs="Times New Roman"/>
          <w:i/>
          <w:sz w:val="52"/>
          <w:szCs w:val="52"/>
        </w:rPr>
        <w:t>(</w:t>
      </w:r>
      <w:r w:rsidR="00B32FB7">
        <w:rPr>
          <w:rFonts w:ascii="Times New Roman" w:hAnsi="Times New Roman" w:cs="Times New Roman"/>
          <w:i/>
          <w:sz w:val="52"/>
          <w:szCs w:val="52"/>
        </w:rPr>
        <w:t>4</w:t>
      </w:r>
      <w:r w:rsidR="00796E84">
        <w:rPr>
          <w:rFonts w:ascii="Times New Roman" w:hAnsi="Times New Roman" w:cs="Times New Roman"/>
          <w:i/>
          <w:sz w:val="52"/>
          <w:szCs w:val="52"/>
          <w:lang w:val="en-US"/>
        </w:rPr>
        <w:t>92</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771D5C" w:rsidRPr="001F5224">
        <w:rPr>
          <w:rFonts w:ascii="Times New Roman" w:hAnsi="Times New Roman" w:cs="Times New Roman"/>
          <w:i/>
          <w:sz w:val="52"/>
          <w:szCs w:val="52"/>
        </w:rPr>
        <w:t xml:space="preserve">24 </w:t>
      </w:r>
      <w:r w:rsidR="00771D5C">
        <w:rPr>
          <w:rFonts w:ascii="Times New Roman" w:hAnsi="Times New Roman" w:cs="Times New Roman"/>
          <w:i/>
          <w:sz w:val="52"/>
          <w:szCs w:val="52"/>
        </w:rPr>
        <w:t>сен</w:t>
      </w:r>
      <w:r w:rsidR="003414BE">
        <w:rPr>
          <w:rFonts w:ascii="Times New Roman" w:hAnsi="Times New Roman" w:cs="Times New Roman"/>
          <w:i/>
          <w:sz w:val="52"/>
          <w:szCs w:val="52"/>
        </w:rPr>
        <w:t>т</w:t>
      </w:r>
      <w:r w:rsidR="007262AA">
        <w:rPr>
          <w:rFonts w:ascii="Times New Roman" w:hAnsi="Times New Roman" w:cs="Times New Roman"/>
          <w:i/>
          <w:sz w:val="52"/>
          <w:szCs w:val="52"/>
        </w:rPr>
        <w:t>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Default="00681BFC" w:rsidP="0040284B">
      <w:pPr>
        <w:pStyle w:val="a4"/>
        <w:jc w:val="center"/>
        <w:rPr>
          <w:rFonts w:cs="Times New Roman"/>
          <w:sz w:val="52"/>
          <w:szCs w:val="52"/>
          <w:lang w:val="en-US"/>
        </w:rPr>
      </w:pPr>
      <w:r>
        <w:rPr>
          <w:rFonts w:ascii="Times New Roman" w:hAnsi="Times New Roman" w:cs="Times New Roman"/>
          <w:sz w:val="52"/>
          <w:szCs w:val="52"/>
        </w:rPr>
        <w:t xml:space="preserve">- * - * - * - * - </w:t>
      </w:r>
      <w:r w:rsidRPr="00170FDA">
        <w:rPr>
          <w:rFonts w:cs="Times New Roman"/>
          <w:sz w:val="52"/>
          <w:szCs w:val="52"/>
        </w:rPr>
        <w:t>* - * - * - * - * - * - * - * - * -</w:t>
      </w:r>
    </w:p>
    <w:p w:rsidR="00796E84" w:rsidRPr="004D617B" w:rsidRDefault="00796E84" w:rsidP="00796E84">
      <w:pPr>
        <w:jc w:val="center"/>
        <w:rPr>
          <w:rFonts w:ascii="Arial" w:hAnsi="Arial" w:cs="Arial"/>
          <w:b/>
          <w:sz w:val="24"/>
          <w:szCs w:val="24"/>
        </w:rPr>
      </w:pPr>
      <w:r w:rsidRPr="004D617B">
        <w:rPr>
          <w:rFonts w:ascii="Arial" w:hAnsi="Arial" w:cs="Arial"/>
          <w:b/>
          <w:sz w:val="24"/>
          <w:szCs w:val="24"/>
        </w:rPr>
        <w:t xml:space="preserve">СОВЕТ ДЕПУТАТОВ </w:t>
      </w:r>
    </w:p>
    <w:p w:rsidR="00796E84" w:rsidRPr="004D617B" w:rsidRDefault="00796E84" w:rsidP="00796E84">
      <w:pPr>
        <w:jc w:val="center"/>
        <w:rPr>
          <w:rFonts w:ascii="Arial" w:hAnsi="Arial" w:cs="Arial"/>
          <w:b/>
          <w:sz w:val="24"/>
          <w:szCs w:val="24"/>
        </w:rPr>
      </w:pPr>
      <w:r w:rsidRPr="004D617B">
        <w:rPr>
          <w:rFonts w:ascii="Arial" w:hAnsi="Arial" w:cs="Arial"/>
          <w:b/>
          <w:sz w:val="24"/>
          <w:szCs w:val="24"/>
        </w:rPr>
        <w:t xml:space="preserve">ПОГРОРЕЛЬСКОГО СЕЛЬСОВЕТА </w:t>
      </w:r>
    </w:p>
    <w:p w:rsidR="00796E84" w:rsidRPr="004D617B" w:rsidRDefault="00796E84" w:rsidP="00796E84">
      <w:pPr>
        <w:jc w:val="center"/>
        <w:rPr>
          <w:rFonts w:ascii="Arial" w:hAnsi="Arial" w:cs="Arial"/>
          <w:b/>
          <w:sz w:val="24"/>
          <w:szCs w:val="24"/>
        </w:rPr>
      </w:pPr>
      <w:r w:rsidRPr="004D617B">
        <w:rPr>
          <w:rFonts w:ascii="Arial" w:hAnsi="Arial" w:cs="Arial"/>
          <w:b/>
          <w:sz w:val="24"/>
          <w:szCs w:val="24"/>
        </w:rPr>
        <w:t>ЧАНОВСКОГО РАЙОНА НОВОСИБИРСКОЙ ОБЛАСТИ</w:t>
      </w:r>
    </w:p>
    <w:p w:rsidR="00796E84" w:rsidRPr="004D617B" w:rsidRDefault="00796E84" w:rsidP="00796E84">
      <w:pPr>
        <w:jc w:val="center"/>
        <w:rPr>
          <w:rFonts w:ascii="Arial" w:hAnsi="Arial" w:cs="Arial"/>
          <w:sz w:val="24"/>
          <w:szCs w:val="24"/>
        </w:rPr>
      </w:pPr>
    </w:p>
    <w:p w:rsidR="00796E84" w:rsidRPr="004D617B" w:rsidRDefault="00796E84" w:rsidP="00796E84">
      <w:pPr>
        <w:jc w:val="center"/>
        <w:rPr>
          <w:rFonts w:ascii="Arial" w:hAnsi="Arial" w:cs="Arial"/>
          <w:b/>
          <w:sz w:val="24"/>
          <w:szCs w:val="24"/>
        </w:rPr>
      </w:pPr>
      <w:r w:rsidRPr="004D617B">
        <w:rPr>
          <w:rFonts w:ascii="Arial" w:hAnsi="Arial" w:cs="Arial"/>
          <w:b/>
          <w:sz w:val="24"/>
          <w:szCs w:val="24"/>
        </w:rPr>
        <w:t>РЕШЕНИЕ</w:t>
      </w:r>
    </w:p>
    <w:p w:rsidR="00796E84" w:rsidRPr="004D617B" w:rsidRDefault="00796E84" w:rsidP="00796E84">
      <w:pPr>
        <w:jc w:val="center"/>
        <w:rPr>
          <w:rFonts w:ascii="Arial" w:hAnsi="Arial" w:cs="Arial"/>
          <w:b/>
          <w:sz w:val="24"/>
          <w:szCs w:val="24"/>
        </w:rPr>
      </w:pPr>
      <w:r w:rsidRPr="004D617B">
        <w:rPr>
          <w:rFonts w:ascii="Arial" w:hAnsi="Arial" w:cs="Arial"/>
          <w:b/>
          <w:sz w:val="24"/>
          <w:szCs w:val="24"/>
        </w:rPr>
        <w:t>шестнадцатой  сессии шестого созыва</w:t>
      </w:r>
    </w:p>
    <w:p w:rsidR="00796E84" w:rsidRPr="004D617B" w:rsidRDefault="00796E84" w:rsidP="00796E84">
      <w:pPr>
        <w:jc w:val="both"/>
        <w:rPr>
          <w:rFonts w:ascii="Arial" w:hAnsi="Arial" w:cs="Arial"/>
          <w:sz w:val="24"/>
          <w:szCs w:val="24"/>
        </w:rPr>
      </w:pPr>
    </w:p>
    <w:p w:rsidR="00796E84" w:rsidRPr="004D617B" w:rsidRDefault="00796E84" w:rsidP="00796E84">
      <w:pPr>
        <w:suppressAutoHyphens/>
        <w:jc w:val="center"/>
        <w:rPr>
          <w:rFonts w:ascii="Arial" w:hAnsi="Arial" w:cs="Arial"/>
          <w:bCs/>
          <w:iCs/>
          <w:sz w:val="24"/>
          <w:szCs w:val="24"/>
          <w:lang w:eastAsia="zh-CN"/>
        </w:rPr>
      </w:pPr>
      <w:r w:rsidRPr="004D617B">
        <w:rPr>
          <w:rFonts w:ascii="Arial" w:hAnsi="Arial" w:cs="Arial"/>
          <w:sz w:val="24"/>
          <w:szCs w:val="24"/>
        </w:rPr>
        <w:t>« 21» сентября 2021г.                                                                                №76</w:t>
      </w:r>
    </w:p>
    <w:p w:rsidR="00796E84" w:rsidRPr="004D617B" w:rsidRDefault="00796E84" w:rsidP="00796E84">
      <w:pPr>
        <w:suppressAutoHyphens/>
        <w:jc w:val="center"/>
        <w:rPr>
          <w:rFonts w:ascii="Arial" w:hAnsi="Arial" w:cs="Arial"/>
          <w:bCs/>
          <w:iCs/>
          <w:sz w:val="24"/>
          <w:szCs w:val="24"/>
          <w:lang w:eastAsia="zh-CN"/>
        </w:rPr>
      </w:pPr>
    </w:p>
    <w:p w:rsidR="00796E84" w:rsidRPr="004D617B" w:rsidRDefault="00796E84" w:rsidP="00796E84">
      <w:pPr>
        <w:jc w:val="center"/>
        <w:outlineLvl w:val="0"/>
        <w:rPr>
          <w:rFonts w:ascii="Arial" w:hAnsi="Arial" w:cs="Arial"/>
          <w:b/>
          <w:sz w:val="24"/>
          <w:szCs w:val="24"/>
        </w:rPr>
      </w:pPr>
      <w:r w:rsidRPr="004D617B">
        <w:rPr>
          <w:rFonts w:ascii="Arial" w:hAnsi="Arial" w:cs="Arial"/>
          <w:b/>
          <w:sz w:val="24"/>
          <w:szCs w:val="24"/>
        </w:rPr>
        <w:t xml:space="preserve">Об утверждении Положения о </w:t>
      </w:r>
      <w:bookmarkStart w:id="0" w:name="_Hlk73706793"/>
      <w:r w:rsidRPr="004D617B">
        <w:rPr>
          <w:rFonts w:ascii="Arial" w:hAnsi="Arial" w:cs="Arial"/>
          <w:b/>
          <w:sz w:val="24"/>
          <w:szCs w:val="24"/>
        </w:rPr>
        <w:t xml:space="preserve">муниципальном контроле </w:t>
      </w:r>
      <w:bookmarkEnd w:id="0"/>
      <w:r w:rsidRPr="004D617B">
        <w:rPr>
          <w:rFonts w:ascii="Arial" w:hAnsi="Arial" w:cs="Arial"/>
          <w:b/>
          <w:sz w:val="24"/>
          <w:szCs w:val="24"/>
        </w:rPr>
        <w:t>в области охраны и использования особо охраняемых природных территорий Погорельского сельсовета Чановского района Новосибирской области</w:t>
      </w:r>
    </w:p>
    <w:p w:rsidR="00796E84" w:rsidRPr="004D617B" w:rsidRDefault="00796E84" w:rsidP="00796E84">
      <w:pPr>
        <w:spacing w:line="317" w:lineRule="exact"/>
        <w:ind w:right="9"/>
        <w:jc w:val="both"/>
        <w:outlineLvl w:val="0"/>
        <w:rPr>
          <w:rFonts w:ascii="Arial" w:hAnsi="Arial" w:cs="Arial"/>
          <w:b/>
          <w:sz w:val="24"/>
          <w:szCs w:val="24"/>
        </w:rPr>
      </w:pPr>
    </w:p>
    <w:p w:rsidR="00796E84" w:rsidRPr="004D617B" w:rsidRDefault="00796E84" w:rsidP="00796E84">
      <w:pPr>
        <w:ind w:firstLine="720"/>
        <w:jc w:val="both"/>
        <w:rPr>
          <w:rFonts w:ascii="Arial" w:hAnsi="Arial" w:cs="Arial"/>
          <w:iCs/>
          <w:sz w:val="24"/>
          <w:szCs w:val="24"/>
          <w:lang w:eastAsia="zh-CN"/>
        </w:rPr>
      </w:pPr>
      <w:r w:rsidRPr="004D617B">
        <w:rPr>
          <w:rFonts w:ascii="Arial" w:hAnsi="Arial" w:cs="Arial"/>
          <w:sz w:val="24"/>
          <w:szCs w:val="24"/>
        </w:rPr>
        <w:t xml:space="preserve">В соответствии с </w:t>
      </w:r>
      <w:r w:rsidRPr="004D617B">
        <w:rPr>
          <w:rFonts w:ascii="Arial" w:eastAsia="Calibri" w:hAnsi="Arial" w:cs="Arial"/>
          <w:sz w:val="24"/>
          <w:szCs w:val="24"/>
          <w:lang w:eastAsia="en-US"/>
        </w:rPr>
        <w:t>Федеральным законом от 14.03.1995 № 33-ФЗ "Об особо охраняемых природных территориях",</w:t>
      </w:r>
      <w:r w:rsidRPr="004D617B">
        <w:rPr>
          <w:rFonts w:ascii="Arial" w:hAnsi="Arial" w:cs="Arial"/>
          <w:sz w:val="24"/>
          <w:szCs w:val="24"/>
        </w:rPr>
        <w:t xml:space="preserve"> Федеральным </w:t>
      </w:r>
      <w:hyperlink r:id="rId7" w:history="1">
        <w:r w:rsidRPr="004D617B">
          <w:rPr>
            <w:rFonts w:ascii="Arial" w:hAnsi="Arial" w:cs="Arial"/>
            <w:sz w:val="24"/>
            <w:szCs w:val="24"/>
          </w:rPr>
          <w:t>закон</w:t>
        </w:r>
      </w:hyperlink>
      <w:r w:rsidRPr="004D617B">
        <w:rPr>
          <w:rFonts w:ascii="Arial" w:hAnsi="Arial" w:cs="Arial"/>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4D617B">
        <w:rPr>
          <w:rFonts w:ascii="Arial" w:hAnsi="Arial" w:cs="Arial"/>
          <w:iCs/>
          <w:sz w:val="24"/>
          <w:szCs w:val="24"/>
          <w:lang w:eastAsia="zh-CN"/>
        </w:rPr>
        <w:t>, Совет депутатов Погорельского сельсовета Чановского района Новосибирской области,</w:t>
      </w:r>
    </w:p>
    <w:p w:rsidR="00796E84" w:rsidRPr="004D617B" w:rsidRDefault="00796E84" w:rsidP="00796E84">
      <w:pPr>
        <w:suppressAutoHyphens/>
        <w:ind w:firstLine="720"/>
        <w:jc w:val="both"/>
        <w:rPr>
          <w:rFonts w:ascii="Arial" w:hAnsi="Arial" w:cs="Arial"/>
          <w:b/>
          <w:sz w:val="24"/>
          <w:szCs w:val="24"/>
          <w:lang w:eastAsia="zh-CN"/>
        </w:rPr>
      </w:pPr>
    </w:p>
    <w:p w:rsidR="00796E84" w:rsidRPr="004D617B" w:rsidRDefault="00796E84" w:rsidP="00796E84">
      <w:pPr>
        <w:suppressAutoHyphens/>
        <w:ind w:firstLine="720"/>
        <w:jc w:val="both"/>
        <w:rPr>
          <w:rFonts w:ascii="Arial" w:hAnsi="Arial" w:cs="Arial"/>
          <w:b/>
          <w:sz w:val="24"/>
          <w:szCs w:val="24"/>
          <w:lang w:eastAsia="zh-CN"/>
        </w:rPr>
      </w:pPr>
      <w:r w:rsidRPr="004D617B">
        <w:rPr>
          <w:rFonts w:ascii="Arial" w:hAnsi="Arial" w:cs="Arial"/>
          <w:b/>
          <w:sz w:val="24"/>
          <w:szCs w:val="24"/>
          <w:lang w:eastAsia="zh-CN"/>
        </w:rPr>
        <w:t>РЕШИЛ:</w:t>
      </w:r>
    </w:p>
    <w:p w:rsidR="00796E84" w:rsidRPr="004D617B" w:rsidRDefault="00796E84" w:rsidP="00796E84">
      <w:pPr>
        <w:pStyle w:val="ConsPlusNormal"/>
        <w:tabs>
          <w:tab w:val="left" w:pos="1134"/>
        </w:tabs>
        <w:ind w:firstLine="709"/>
        <w:jc w:val="both"/>
        <w:rPr>
          <w:sz w:val="24"/>
          <w:szCs w:val="24"/>
        </w:rPr>
      </w:pPr>
      <w:r w:rsidRPr="004D617B">
        <w:rPr>
          <w:sz w:val="24"/>
          <w:szCs w:val="24"/>
        </w:rPr>
        <w:t xml:space="preserve">1. Утвердить прилагаемое Положение о муниципальном контроле в области охраны и использования особо охраняемых природных территорий </w:t>
      </w:r>
      <w:r w:rsidRPr="004D617B">
        <w:rPr>
          <w:iCs/>
          <w:sz w:val="24"/>
          <w:szCs w:val="24"/>
          <w:lang w:eastAsia="zh-CN"/>
        </w:rPr>
        <w:t>Погорельского сельсовета Чановского района Новосибирской области.</w:t>
      </w:r>
    </w:p>
    <w:p w:rsidR="00796E84" w:rsidRPr="004D617B" w:rsidRDefault="00796E84" w:rsidP="00796E84">
      <w:pPr>
        <w:pStyle w:val="ConsPlusNormal"/>
        <w:ind w:firstLine="567"/>
        <w:jc w:val="both"/>
        <w:rPr>
          <w:sz w:val="24"/>
          <w:szCs w:val="24"/>
        </w:rPr>
      </w:pPr>
      <w:r w:rsidRPr="004D617B">
        <w:rPr>
          <w:sz w:val="24"/>
          <w:szCs w:val="24"/>
        </w:rPr>
        <w:t xml:space="preserve">2. Опубликовать настоящее решение в периодическом печатном издании «Информационный бюллетень» и разместить на официальном сайте администрации  </w:t>
      </w:r>
      <w:r w:rsidRPr="004D617B">
        <w:rPr>
          <w:iCs/>
          <w:sz w:val="24"/>
          <w:szCs w:val="24"/>
          <w:lang w:eastAsia="zh-CN"/>
        </w:rPr>
        <w:t>Погорельского</w:t>
      </w:r>
      <w:r w:rsidRPr="004D617B">
        <w:rPr>
          <w:sz w:val="24"/>
          <w:szCs w:val="24"/>
        </w:rPr>
        <w:t xml:space="preserve"> сельсовета Чановского района Новосибирской области.</w:t>
      </w:r>
    </w:p>
    <w:p w:rsidR="00796E84" w:rsidRPr="004D617B" w:rsidRDefault="00796E84" w:rsidP="00796E84">
      <w:pPr>
        <w:autoSpaceDE w:val="0"/>
        <w:ind w:firstLine="567"/>
        <w:jc w:val="both"/>
        <w:rPr>
          <w:rFonts w:ascii="Arial" w:hAnsi="Arial" w:cs="Arial"/>
          <w:sz w:val="24"/>
          <w:szCs w:val="24"/>
        </w:rPr>
      </w:pPr>
      <w:r w:rsidRPr="004D617B">
        <w:rPr>
          <w:rFonts w:ascii="Arial" w:hAnsi="Arial" w:cs="Arial"/>
          <w:sz w:val="24"/>
          <w:szCs w:val="24"/>
        </w:rPr>
        <w:t>3. Контроль за исполнением настоящего решения возложить на Сергееву В.В.</w:t>
      </w:r>
    </w:p>
    <w:p w:rsidR="00796E84" w:rsidRPr="004D617B" w:rsidRDefault="00796E84" w:rsidP="00796E84">
      <w:pPr>
        <w:autoSpaceDE w:val="0"/>
        <w:ind w:firstLine="567"/>
        <w:jc w:val="both"/>
        <w:rPr>
          <w:rFonts w:ascii="Arial" w:hAnsi="Arial" w:cs="Arial"/>
          <w:sz w:val="24"/>
          <w:szCs w:val="24"/>
        </w:rPr>
      </w:pPr>
      <w:r w:rsidRPr="004D617B">
        <w:rPr>
          <w:rFonts w:ascii="Arial" w:hAnsi="Arial" w:cs="Arial"/>
          <w:sz w:val="24"/>
          <w:szCs w:val="24"/>
        </w:rPr>
        <w:lastRenderedPageBreak/>
        <w:t>4. Настоящее решение вступает в силу после его официального опубликования.</w:t>
      </w:r>
    </w:p>
    <w:p w:rsidR="00796E84" w:rsidRPr="004D617B" w:rsidRDefault="00796E84" w:rsidP="00796E84">
      <w:pPr>
        <w:autoSpaceDE w:val="0"/>
        <w:rPr>
          <w:rFonts w:ascii="Arial" w:hAnsi="Arial" w:cs="Arial"/>
          <w:sz w:val="24"/>
          <w:szCs w:val="24"/>
        </w:rPr>
      </w:pPr>
    </w:p>
    <w:p w:rsidR="00796E84" w:rsidRPr="004D617B" w:rsidRDefault="00796E84" w:rsidP="00796E84">
      <w:pPr>
        <w:autoSpaceDE w:val="0"/>
        <w:rPr>
          <w:rFonts w:ascii="Arial" w:hAnsi="Arial" w:cs="Arial"/>
          <w:sz w:val="24"/>
          <w:szCs w:val="24"/>
        </w:rPr>
      </w:pPr>
      <w:r w:rsidRPr="004D617B">
        <w:rPr>
          <w:rFonts w:ascii="Arial" w:hAnsi="Arial" w:cs="Arial"/>
          <w:sz w:val="24"/>
          <w:szCs w:val="24"/>
        </w:rPr>
        <w:t xml:space="preserve">Председатель Совета депутатов </w:t>
      </w:r>
    </w:p>
    <w:p w:rsidR="00796E84" w:rsidRPr="004D617B" w:rsidRDefault="00796E84" w:rsidP="00796E84">
      <w:pPr>
        <w:autoSpaceDE w:val="0"/>
        <w:rPr>
          <w:rFonts w:ascii="Arial" w:hAnsi="Arial" w:cs="Arial"/>
          <w:sz w:val="24"/>
          <w:szCs w:val="24"/>
        </w:rPr>
      </w:pPr>
      <w:r w:rsidRPr="004D617B">
        <w:rPr>
          <w:rFonts w:ascii="Arial" w:hAnsi="Arial" w:cs="Arial"/>
          <w:iCs/>
          <w:sz w:val="24"/>
          <w:szCs w:val="24"/>
          <w:lang w:eastAsia="zh-CN"/>
        </w:rPr>
        <w:t>Погорельского</w:t>
      </w:r>
      <w:r w:rsidRPr="004D617B">
        <w:rPr>
          <w:rFonts w:ascii="Arial" w:hAnsi="Arial" w:cs="Arial"/>
          <w:sz w:val="24"/>
          <w:szCs w:val="24"/>
        </w:rPr>
        <w:t xml:space="preserve"> сельсовета </w:t>
      </w:r>
    </w:p>
    <w:p w:rsidR="00796E84" w:rsidRPr="004D617B" w:rsidRDefault="00796E84" w:rsidP="00796E84">
      <w:pPr>
        <w:autoSpaceDE w:val="0"/>
        <w:rPr>
          <w:rFonts w:ascii="Arial" w:hAnsi="Arial" w:cs="Arial"/>
          <w:sz w:val="24"/>
          <w:szCs w:val="24"/>
        </w:rPr>
      </w:pPr>
      <w:r w:rsidRPr="004D617B">
        <w:rPr>
          <w:rFonts w:ascii="Arial" w:hAnsi="Arial" w:cs="Arial"/>
          <w:sz w:val="24"/>
          <w:szCs w:val="24"/>
        </w:rPr>
        <w:t>Чановского района Новосибирской области                           В.С.Гринченко</w:t>
      </w:r>
    </w:p>
    <w:p w:rsidR="00796E84" w:rsidRPr="004D617B" w:rsidRDefault="00796E84" w:rsidP="00796E84">
      <w:pPr>
        <w:autoSpaceDE w:val="0"/>
        <w:rPr>
          <w:rFonts w:ascii="Arial" w:hAnsi="Arial" w:cs="Arial"/>
          <w:sz w:val="24"/>
          <w:szCs w:val="24"/>
        </w:rPr>
      </w:pPr>
    </w:p>
    <w:p w:rsidR="00796E84" w:rsidRPr="004D617B" w:rsidRDefault="00796E84" w:rsidP="00796E84">
      <w:pPr>
        <w:autoSpaceDE w:val="0"/>
        <w:rPr>
          <w:rFonts w:ascii="Arial" w:hAnsi="Arial" w:cs="Arial"/>
          <w:sz w:val="24"/>
          <w:szCs w:val="24"/>
        </w:rPr>
      </w:pPr>
      <w:r w:rsidRPr="004D617B">
        <w:rPr>
          <w:rFonts w:ascii="Arial" w:hAnsi="Arial" w:cs="Arial"/>
          <w:sz w:val="24"/>
          <w:szCs w:val="24"/>
        </w:rPr>
        <w:t xml:space="preserve">Глава </w:t>
      </w:r>
      <w:r w:rsidRPr="004D617B">
        <w:rPr>
          <w:rFonts w:ascii="Arial" w:hAnsi="Arial" w:cs="Arial"/>
          <w:iCs/>
          <w:sz w:val="24"/>
          <w:szCs w:val="24"/>
          <w:lang w:eastAsia="zh-CN"/>
        </w:rPr>
        <w:t>Погорельского</w:t>
      </w:r>
      <w:r w:rsidRPr="004D617B">
        <w:rPr>
          <w:rFonts w:ascii="Arial" w:hAnsi="Arial" w:cs="Arial"/>
          <w:sz w:val="24"/>
          <w:szCs w:val="24"/>
        </w:rPr>
        <w:t xml:space="preserve"> сельсовета </w:t>
      </w:r>
    </w:p>
    <w:p w:rsidR="00796E84" w:rsidRPr="004D617B" w:rsidRDefault="00796E84" w:rsidP="00796E84">
      <w:pPr>
        <w:autoSpaceDE w:val="0"/>
        <w:rPr>
          <w:rFonts w:ascii="Arial" w:hAnsi="Arial" w:cs="Arial"/>
          <w:i/>
          <w:iCs/>
          <w:sz w:val="24"/>
          <w:szCs w:val="24"/>
          <w:u w:val="single"/>
        </w:rPr>
      </w:pPr>
      <w:r w:rsidRPr="004D617B">
        <w:rPr>
          <w:rFonts w:ascii="Arial" w:hAnsi="Arial" w:cs="Arial"/>
          <w:sz w:val="24"/>
          <w:szCs w:val="24"/>
        </w:rPr>
        <w:t>Чановского района Новосибирской области                            Н.Г.Сыздыкова</w:t>
      </w:r>
    </w:p>
    <w:p w:rsidR="00796E84" w:rsidRPr="004D617B" w:rsidRDefault="00796E84" w:rsidP="00796E84">
      <w:pPr>
        <w:ind w:left="5103"/>
        <w:jc w:val="right"/>
        <w:rPr>
          <w:rFonts w:ascii="Arial" w:hAnsi="Arial" w:cs="Arial"/>
          <w:sz w:val="24"/>
          <w:szCs w:val="24"/>
        </w:rPr>
      </w:pPr>
      <w:r w:rsidRPr="004D617B">
        <w:rPr>
          <w:rFonts w:ascii="Arial" w:hAnsi="Arial" w:cs="Arial"/>
          <w:sz w:val="24"/>
          <w:szCs w:val="24"/>
        </w:rPr>
        <w:br w:type="page"/>
      </w:r>
      <w:r w:rsidRPr="004D617B">
        <w:rPr>
          <w:rFonts w:ascii="Arial" w:hAnsi="Arial" w:cs="Arial"/>
          <w:sz w:val="24"/>
          <w:szCs w:val="24"/>
        </w:rPr>
        <w:lastRenderedPageBreak/>
        <w:t>УТВЕРЖДЕНО</w:t>
      </w:r>
    </w:p>
    <w:p w:rsidR="00796E84" w:rsidRPr="004D617B" w:rsidRDefault="00796E84" w:rsidP="00796E84">
      <w:pPr>
        <w:autoSpaceDE w:val="0"/>
        <w:ind w:left="5103"/>
        <w:jc w:val="right"/>
        <w:rPr>
          <w:rFonts w:ascii="Arial" w:hAnsi="Arial" w:cs="Arial"/>
          <w:i/>
          <w:sz w:val="24"/>
          <w:szCs w:val="24"/>
        </w:rPr>
      </w:pPr>
      <w:r w:rsidRPr="004D617B">
        <w:rPr>
          <w:rFonts w:ascii="Arial" w:hAnsi="Arial" w:cs="Arial"/>
          <w:sz w:val="24"/>
          <w:szCs w:val="24"/>
        </w:rPr>
        <w:t xml:space="preserve">решением Совета депутатов </w:t>
      </w:r>
      <w:r w:rsidRPr="004D617B">
        <w:rPr>
          <w:rFonts w:ascii="Arial" w:hAnsi="Arial" w:cs="Arial"/>
          <w:iCs/>
          <w:sz w:val="24"/>
          <w:szCs w:val="24"/>
          <w:lang w:eastAsia="zh-CN"/>
        </w:rPr>
        <w:t>Заковряжинского сельсовета Сузунского района Новосибирской области</w:t>
      </w:r>
    </w:p>
    <w:p w:rsidR="00796E84" w:rsidRPr="004D617B" w:rsidRDefault="00796E84" w:rsidP="00796E84">
      <w:pPr>
        <w:autoSpaceDE w:val="0"/>
        <w:ind w:left="5103"/>
        <w:jc w:val="right"/>
        <w:rPr>
          <w:rFonts w:ascii="Arial" w:hAnsi="Arial" w:cs="Arial"/>
          <w:sz w:val="24"/>
          <w:szCs w:val="24"/>
        </w:rPr>
      </w:pPr>
      <w:r w:rsidRPr="004D617B">
        <w:rPr>
          <w:rFonts w:ascii="Arial" w:hAnsi="Arial" w:cs="Arial"/>
          <w:sz w:val="24"/>
          <w:szCs w:val="24"/>
        </w:rPr>
        <w:t xml:space="preserve">от «21» сентября 2021 г. № 76 </w:t>
      </w:r>
    </w:p>
    <w:p w:rsidR="00796E84" w:rsidRPr="00796E84" w:rsidRDefault="00796E84" w:rsidP="00796E84">
      <w:pPr>
        <w:pStyle w:val="ConsPlusTitle"/>
        <w:jc w:val="right"/>
        <w:rPr>
          <w:b w:val="0"/>
          <w:sz w:val="24"/>
          <w:szCs w:val="24"/>
          <w:lang w:val="ru-RU"/>
        </w:rPr>
      </w:pPr>
      <w:bookmarkStart w:id="1" w:name="Par35"/>
      <w:bookmarkEnd w:id="1"/>
    </w:p>
    <w:p w:rsidR="00796E84" w:rsidRPr="00796E84" w:rsidRDefault="00796E84" w:rsidP="00796E84">
      <w:pPr>
        <w:pStyle w:val="ConsPlusTitle"/>
        <w:spacing w:line="240" w:lineRule="exact"/>
        <w:jc w:val="center"/>
        <w:rPr>
          <w:b w:val="0"/>
          <w:sz w:val="24"/>
          <w:szCs w:val="24"/>
          <w:lang w:val="ru-RU"/>
        </w:rPr>
      </w:pPr>
    </w:p>
    <w:p w:rsidR="00796E84" w:rsidRPr="00796E84" w:rsidRDefault="00796E84" w:rsidP="00796E84">
      <w:pPr>
        <w:pStyle w:val="ConsPlusTitle"/>
        <w:spacing w:line="240" w:lineRule="exact"/>
        <w:jc w:val="center"/>
        <w:rPr>
          <w:sz w:val="24"/>
          <w:szCs w:val="24"/>
          <w:lang w:val="ru-RU"/>
        </w:rPr>
      </w:pPr>
      <w:r w:rsidRPr="00796E84">
        <w:rPr>
          <w:sz w:val="24"/>
          <w:szCs w:val="24"/>
          <w:lang w:val="ru-RU"/>
        </w:rPr>
        <w:t>ПОЛОЖЕНИЕ</w:t>
      </w:r>
    </w:p>
    <w:p w:rsidR="00796E84" w:rsidRPr="00796E84" w:rsidRDefault="00796E84" w:rsidP="00796E84">
      <w:pPr>
        <w:pStyle w:val="ConsPlusTitle"/>
        <w:jc w:val="center"/>
        <w:rPr>
          <w:b w:val="0"/>
          <w:sz w:val="24"/>
          <w:szCs w:val="24"/>
          <w:lang w:val="ru-RU"/>
        </w:rPr>
      </w:pPr>
      <w:bookmarkStart w:id="2" w:name="_Hlk73456502"/>
      <w:r w:rsidRPr="00796E84">
        <w:rPr>
          <w:sz w:val="24"/>
          <w:szCs w:val="24"/>
          <w:lang w:val="ru-RU"/>
        </w:rPr>
        <w:t xml:space="preserve">о муниципальном контроле в области охраны и использования особо охраняемых природных территорий </w:t>
      </w:r>
      <w:bookmarkEnd w:id="2"/>
      <w:r w:rsidRPr="00796E84">
        <w:rPr>
          <w:iCs/>
          <w:sz w:val="24"/>
          <w:szCs w:val="24"/>
          <w:lang w:val="ru-RU" w:eastAsia="zh-CN"/>
        </w:rPr>
        <w:t>Погорельского сельсовета Чановского района Новосибирской области</w:t>
      </w:r>
    </w:p>
    <w:p w:rsidR="00796E84" w:rsidRPr="004D617B" w:rsidRDefault="00796E84" w:rsidP="00796E84">
      <w:pPr>
        <w:pStyle w:val="ConsPlusNormal"/>
        <w:jc w:val="center"/>
        <w:rPr>
          <w:b/>
          <w:sz w:val="24"/>
          <w:szCs w:val="24"/>
        </w:rPr>
      </w:pPr>
    </w:p>
    <w:p w:rsidR="00796E84" w:rsidRPr="004D617B" w:rsidRDefault="00796E84" w:rsidP="00796E84">
      <w:pPr>
        <w:pStyle w:val="ConsPlusNormal"/>
        <w:jc w:val="center"/>
        <w:rPr>
          <w:b/>
          <w:sz w:val="24"/>
          <w:szCs w:val="24"/>
        </w:rPr>
      </w:pPr>
      <w:r w:rsidRPr="004D617B">
        <w:rPr>
          <w:b/>
          <w:sz w:val="24"/>
          <w:szCs w:val="24"/>
        </w:rPr>
        <w:t>1.Общие положения</w:t>
      </w:r>
    </w:p>
    <w:p w:rsidR="00796E84" w:rsidRPr="004D617B" w:rsidRDefault="00796E84" w:rsidP="00796E84">
      <w:pPr>
        <w:pStyle w:val="ConsPlusNormal"/>
        <w:ind w:firstLine="567"/>
        <w:rPr>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1.1. Настоящее Положение устанавливает порядок организации и осуществления муниципального контроля в области особо охраняемых природных территорий </w:t>
      </w:r>
      <w:r w:rsidRPr="004D617B">
        <w:rPr>
          <w:rFonts w:ascii="Arial" w:hAnsi="Arial" w:cs="Arial"/>
          <w:iCs/>
          <w:sz w:val="24"/>
          <w:szCs w:val="24"/>
          <w:lang w:eastAsia="zh-CN"/>
        </w:rPr>
        <w:t>Погорельского сельсовета Чановского района Новосибирской области</w:t>
      </w:r>
      <w:r w:rsidRPr="004D617B">
        <w:rPr>
          <w:rFonts w:ascii="Arial" w:hAnsi="Arial" w:cs="Arial"/>
          <w:sz w:val="24"/>
          <w:szCs w:val="24"/>
        </w:rPr>
        <w:t xml:space="preserve"> (далее – муниципальный контроль).</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1.2. Предметом муниципального контроля является:</w:t>
      </w:r>
    </w:p>
    <w:p w:rsidR="00796E84" w:rsidRPr="004D617B" w:rsidRDefault="00796E84" w:rsidP="00796E84">
      <w:pPr>
        <w:ind w:firstLine="540"/>
        <w:jc w:val="both"/>
        <w:rPr>
          <w:rFonts w:ascii="Arial" w:hAnsi="Arial" w:cs="Arial"/>
          <w:sz w:val="24"/>
          <w:szCs w:val="24"/>
        </w:rPr>
      </w:pPr>
      <w:r w:rsidRPr="004D617B">
        <w:rPr>
          <w:rFonts w:ascii="Arial" w:hAnsi="Arial" w:cs="Arial"/>
          <w:sz w:val="24"/>
          <w:szCs w:val="24"/>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4D617B">
        <w:rPr>
          <w:rFonts w:ascii="Arial" w:eastAsia="Calibri" w:hAnsi="Arial" w:cs="Arial"/>
          <w:sz w:val="24"/>
          <w:szCs w:val="24"/>
          <w:lang w:eastAsia="en-US"/>
        </w:rPr>
        <w:t>Федеральным законом от 14.03.1995 № 33-ФЗ "Об особо охраняемых природных территориях"</w:t>
      </w:r>
      <w:r w:rsidRPr="004D617B">
        <w:rPr>
          <w:rFonts w:ascii="Arial" w:hAnsi="Arial" w:cs="Arial"/>
          <w:sz w:val="24"/>
          <w:szCs w:val="24"/>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796E84" w:rsidRPr="004D617B" w:rsidRDefault="00796E84" w:rsidP="00796E84">
      <w:pPr>
        <w:pStyle w:val="a6"/>
        <w:spacing w:before="0" w:beforeAutospacing="0" w:after="0" w:afterAutospacing="0"/>
        <w:ind w:firstLine="567"/>
        <w:jc w:val="both"/>
        <w:rPr>
          <w:rFonts w:ascii="Arial" w:hAnsi="Arial" w:cs="Arial"/>
        </w:rPr>
      </w:pPr>
      <w:r w:rsidRPr="004D617B">
        <w:rPr>
          <w:rFonts w:ascii="Arial" w:hAnsi="Arial" w:cs="Arial"/>
        </w:rPr>
        <w:t xml:space="preserve">режима особо охраняемой природной территории </w:t>
      </w:r>
      <w:r w:rsidRPr="004D617B">
        <w:rPr>
          <w:rFonts w:ascii="Arial" w:hAnsi="Arial" w:cs="Arial"/>
          <w:iCs/>
          <w:lang w:eastAsia="zh-CN"/>
        </w:rPr>
        <w:t>Погорельского  сельсовета Чановского района Новосибирской области</w:t>
      </w:r>
      <w:r w:rsidRPr="004D617B">
        <w:rPr>
          <w:rFonts w:ascii="Arial" w:hAnsi="Arial" w:cs="Arial"/>
        </w:rPr>
        <w:t xml:space="preserve">, установленной постановлением администрации </w:t>
      </w:r>
      <w:r w:rsidRPr="004D617B">
        <w:rPr>
          <w:rFonts w:ascii="Arial" w:hAnsi="Arial" w:cs="Arial"/>
          <w:iCs/>
          <w:lang w:eastAsia="zh-CN"/>
        </w:rPr>
        <w:t>Погорельского</w:t>
      </w:r>
      <w:r w:rsidRPr="004D617B">
        <w:rPr>
          <w:rFonts w:ascii="Arial" w:hAnsi="Arial" w:cs="Arial"/>
        </w:rPr>
        <w:t xml:space="preserve">  сельсовета Чановского района Новосибирской области от 01.09.2021 № 56 "О порядке отнесения земель к землям особо охраняемых территорий местного значения, их использования и охраны" (далее - особо охраняемая природная территория); </w:t>
      </w:r>
    </w:p>
    <w:p w:rsidR="00796E84" w:rsidRPr="004D617B" w:rsidRDefault="00796E84" w:rsidP="00796E84">
      <w:pPr>
        <w:pStyle w:val="ConsPlusNormal"/>
        <w:jc w:val="both"/>
        <w:rPr>
          <w:sz w:val="24"/>
          <w:szCs w:val="24"/>
        </w:rPr>
      </w:pPr>
      <w:r w:rsidRPr="004D617B">
        <w:rPr>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796E84" w:rsidRPr="004D617B" w:rsidRDefault="00796E84" w:rsidP="00796E84">
      <w:pPr>
        <w:pStyle w:val="ConsPlusNormal"/>
        <w:jc w:val="both"/>
        <w:rPr>
          <w:sz w:val="24"/>
          <w:szCs w:val="24"/>
        </w:rPr>
      </w:pPr>
      <w:r w:rsidRPr="004D617B">
        <w:rPr>
          <w:sz w:val="24"/>
          <w:szCs w:val="24"/>
        </w:rPr>
        <w:t xml:space="preserve">режима охранных зон особо охраняемых природных территорий; </w:t>
      </w:r>
    </w:p>
    <w:p w:rsidR="00796E84" w:rsidRPr="004D617B" w:rsidRDefault="00796E84" w:rsidP="00796E84">
      <w:pPr>
        <w:pStyle w:val="ConsPlusNormal"/>
        <w:ind w:firstLine="709"/>
        <w:jc w:val="both"/>
        <w:rPr>
          <w:sz w:val="24"/>
          <w:szCs w:val="24"/>
        </w:rPr>
      </w:pPr>
      <w:r w:rsidRPr="004D617B">
        <w:rPr>
          <w:sz w:val="24"/>
          <w:szCs w:val="24"/>
        </w:rPr>
        <w:t>исполнение решений, принимаемых по результатам контрольных мероприятий.</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1.3. Объектами муниципального контроля (далее – объект контроля) являются: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lastRenderedPageBreak/>
        <w:t>деятельность, действия (бездействие) контролируемых лиц в области охраны и использования особо охраняемых природных территорий,</w:t>
      </w:r>
      <w:r w:rsidRPr="004D617B">
        <w:rPr>
          <w:rFonts w:ascii="Arial" w:hAnsi="Arial" w:cs="Arial"/>
          <w:i/>
          <w:sz w:val="24"/>
          <w:szCs w:val="24"/>
        </w:rPr>
        <w:t xml:space="preserve"> </w:t>
      </w:r>
      <w:r w:rsidRPr="004D617B">
        <w:rPr>
          <w:rFonts w:ascii="Arial" w:hAnsi="Arial" w:cs="Arial"/>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результаты деятельности контролируемых лиц, в том числе работы и услуги, к которым предъявляются обязательные требования;</w:t>
      </w:r>
    </w:p>
    <w:p w:rsidR="00796E84" w:rsidRPr="004D617B" w:rsidRDefault="00796E84" w:rsidP="00796E84">
      <w:pPr>
        <w:autoSpaceDE w:val="0"/>
        <w:autoSpaceDN w:val="0"/>
        <w:adjustRightInd w:val="0"/>
        <w:ind w:firstLine="708"/>
        <w:jc w:val="both"/>
        <w:rPr>
          <w:rFonts w:ascii="Arial" w:hAnsi="Arial" w:cs="Arial"/>
          <w:sz w:val="24"/>
          <w:szCs w:val="24"/>
        </w:rPr>
      </w:pPr>
      <w:r w:rsidRPr="004D617B">
        <w:rPr>
          <w:rFonts w:ascii="Arial" w:hAnsi="Arial" w:cs="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1.4. Учет объектов контроля осуществляется посредством создания: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 xml:space="preserve">единого реестра контрольных мероприятий; </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796E84" w:rsidRPr="004D617B" w:rsidRDefault="00796E84" w:rsidP="00796E84">
      <w:pPr>
        <w:pStyle w:val="ConsPlusNormal"/>
        <w:ind w:firstLine="709"/>
        <w:jc w:val="both"/>
        <w:rPr>
          <w:sz w:val="24"/>
          <w:szCs w:val="24"/>
        </w:rPr>
      </w:pPr>
      <w:r w:rsidRPr="004D617B">
        <w:rPr>
          <w:sz w:val="24"/>
          <w:szCs w:val="24"/>
        </w:rPr>
        <w:t>иных государственных и муниципальных информационных систем путем межведомственного информационного взаимодействия.</w:t>
      </w:r>
    </w:p>
    <w:p w:rsidR="00796E84" w:rsidRPr="004D617B" w:rsidRDefault="00796E84" w:rsidP="00796E84">
      <w:pPr>
        <w:pStyle w:val="ConsPlusNormal"/>
        <w:ind w:firstLine="709"/>
        <w:jc w:val="both"/>
        <w:rPr>
          <w:sz w:val="24"/>
          <w:szCs w:val="24"/>
        </w:rPr>
      </w:pPr>
      <w:r w:rsidRPr="004D617B">
        <w:rPr>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796E84" w:rsidRPr="004D617B" w:rsidRDefault="00796E84" w:rsidP="00796E84">
      <w:pPr>
        <w:pStyle w:val="aa"/>
        <w:ind w:left="0" w:firstLine="709"/>
        <w:jc w:val="both"/>
        <w:rPr>
          <w:rFonts w:ascii="Arial" w:hAnsi="Arial" w:cs="Arial"/>
          <w:sz w:val="24"/>
          <w:szCs w:val="24"/>
        </w:rPr>
      </w:pPr>
      <w:r w:rsidRPr="004D617B">
        <w:rPr>
          <w:rFonts w:ascii="Arial" w:hAnsi="Arial" w:cs="Arial"/>
          <w:sz w:val="24"/>
          <w:szCs w:val="24"/>
        </w:rPr>
        <w:t xml:space="preserve">1.5. Муниципальный контроль осуществляется администрацией </w:t>
      </w:r>
      <w:r w:rsidRPr="004D617B">
        <w:rPr>
          <w:rFonts w:ascii="Arial" w:hAnsi="Arial" w:cs="Arial"/>
          <w:iCs/>
          <w:sz w:val="24"/>
          <w:szCs w:val="24"/>
          <w:lang w:eastAsia="zh-CN"/>
        </w:rPr>
        <w:t>Погорельского  сельсовета Чановского района Новосибирской области</w:t>
      </w:r>
      <w:r w:rsidRPr="004D617B">
        <w:rPr>
          <w:rFonts w:ascii="Arial" w:hAnsi="Arial" w:cs="Arial"/>
          <w:sz w:val="24"/>
          <w:szCs w:val="24"/>
        </w:rPr>
        <w:t xml:space="preserve"> (далее – Контрольный орган).</w:t>
      </w:r>
    </w:p>
    <w:p w:rsidR="00796E84" w:rsidRPr="004D617B" w:rsidRDefault="00796E84" w:rsidP="00796E84">
      <w:pPr>
        <w:pStyle w:val="aa"/>
        <w:ind w:left="0" w:firstLine="709"/>
        <w:jc w:val="both"/>
        <w:rPr>
          <w:rFonts w:ascii="Arial" w:hAnsi="Arial" w:cs="Arial"/>
          <w:sz w:val="24"/>
          <w:szCs w:val="24"/>
          <w:vertAlign w:val="superscript"/>
        </w:rPr>
      </w:pPr>
      <w:r w:rsidRPr="004D617B">
        <w:rPr>
          <w:rFonts w:ascii="Arial" w:hAnsi="Arial" w:cs="Arial"/>
          <w:sz w:val="24"/>
          <w:szCs w:val="24"/>
        </w:rPr>
        <w:t xml:space="preserve">Непосредственное осуществление муниципального контроля возлагается на уполномоченного сотрудника администрации  </w:t>
      </w:r>
      <w:r w:rsidRPr="004D617B">
        <w:rPr>
          <w:rFonts w:ascii="Arial" w:hAnsi="Arial" w:cs="Arial"/>
          <w:iCs/>
          <w:sz w:val="24"/>
          <w:szCs w:val="24"/>
          <w:lang w:eastAsia="zh-CN"/>
        </w:rPr>
        <w:t xml:space="preserve"> </w:t>
      </w:r>
      <w:r w:rsidRPr="004D617B">
        <w:rPr>
          <w:rFonts w:ascii="Arial" w:hAnsi="Arial" w:cs="Arial"/>
          <w:sz w:val="24"/>
          <w:szCs w:val="24"/>
        </w:rPr>
        <w:t xml:space="preserve"> (далее – уполномоченный специалист администрации)</w:t>
      </w:r>
    </w:p>
    <w:p w:rsidR="00796E84" w:rsidRPr="004D617B" w:rsidRDefault="00796E84" w:rsidP="00796E84">
      <w:pPr>
        <w:pStyle w:val="aa"/>
        <w:ind w:left="0" w:firstLine="709"/>
        <w:jc w:val="both"/>
        <w:rPr>
          <w:rFonts w:ascii="Arial" w:hAnsi="Arial" w:cs="Arial"/>
          <w:sz w:val="24"/>
          <w:szCs w:val="24"/>
        </w:rPr>
      </w:pPr>
      <w:r w:rsidRPr="004D617B">
        <w:rPr>
          <w:rFonts w:ascii="Arial" w:hAnsi="Arial" w:cs="Arial"/>
          <w:sz w:val="24"/>
          <w:szCs w:val="24"/>
        </w:rPr>
        <w:t xml:space="preserve">1.6. Руководство деятельностью по осуществлению муниципального контроля осуществляет глава </w:t>
      </w:r>
      <w:r w:rsidRPr="004D617B">
        <w:rPr>
          <w:rFonts w:ascii="Arial" w:hAnsi="Arial" w:cs="Arial"/>
          <w:iCs/>
          <w:sz w:val="24"/>
          <w:szCs w:val="24"/>
          <w:lang w:eastAsia="zh-CN"/>
        </w:rPr>
        <w:t>Погорельского сельсовета Чановского района Новосибирской области (далее - глава муниципального образования)</w:t>
      </w:r>
      <w:r w:rsidRPr="004D617B">
        <w:rPr>
          <w:rFonts w:ascii="Arial" w:hAnsi="Arial" w:cs="Arial"/>
          <w:i/>
          <w:sz w:val="24"/>
          <w:szCs w:val="24"/>
        </w:rPr>
        <w:t>.</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1.7. От имени Контрольного органа муниципальный контроль вправе осуществлять следующие должностные лица:</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1) руководитель (заместитель руководителя) Контрольного органа;</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Должностными лицами</w:t>
      </w:r>
      <w:r w:rsidRPr="004D617B">
        <w:rPr>
          <w:rFonts w:ascii="Arial" w:hAnsi="Arial" w:cs="Arial"/>
          <w:i/>
          <w:sz w:val="24"/>
          <w:szCs w:val="24"/>
        </w:rPr>
        <w:t xml:space="preserve"> </w:t>
      </w:r>
      <w:r w:rsidRPr="004D617B">
        <w:rPr>
          <w:rFonts w:ascii="Arial" w:hAnsi="Arial" w:cs="Arial"/>
          <w:sz w:val="24"/>
          <w:szCs w:val="24"/>
        </w:rPr>
        <w:t xml:space="preserve">Контрольного органа, уполномоченными </w:t>
      </w:r>
      <w:r w:rsidRPr="004D617B">
        <w:rPr>
          <w:rFonts w:ascii="Arial" w:hAnsi="Arial" w:cs="Arial"/>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1.8. Права и обязанности инспектора.</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1.8.1. Инспектор обязан:</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1) соблюдать законодательство Российской Федерации, права и законные интересы контролируемых лиц;</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sidRPr="004D617B">
        <w:rPr>
          <w:rFonts w:ascii="Arial" w:hAnsi="Arial" w:cs="Arial"/>
          <w:strike/>
          <w:sz w:val="24"/>
          <w:szCs w:val="24"/>
        </w:rPr>
        <w:t>;</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796E84" w:rsidRPr="004D617B" w:rsidRDefault="00796E84" w:rsidP="00796E84">
      <w:pPr>
        <w:pStyle w:val="aa"/>
        <w:tabs>
          <w:tab w:val="left" w:pos="1134"/>
        </w:tabs>
        <w:ind w:left="0" w:firstLine="851"/>
        <w:jc w:val="both"/>
        <w:rPr>
          <w:rFonts w:ascii="Arial" w:hAnsi="Arial" w:cs="Arial"/>
          <w:sz w:val="24"/>
          <w:szCs w:val="24"/>
        </w:rPr>
      </w:pPr>
      <w:r w:rsidRPr="004D617B">
        <w:rPr>
          <w:rFonts w:ascii="Arial" w:hAnsi="Arial"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1.9. К отношениям, связанным с осуществлением муниципального контроля в области охраны и использования особо охраняемых природных территорий применяются положения Федерального закона № 248-ФЗ.</w:t>
      </w:r>
    </w:p>
    <w:p w:rsidR="00796E84" w:rsidRPr="004D617B" w:rsidRDefault="00796E84" w:rsidP="00796E84">
      <w:pPr>
        <w:pStyle w:val="HTML"/>
        <w:ind w:firstLine="540"/>
        <w:jc w:val="both"/>
        <w:rPr>
          <w:rFonts w:ascii="Arial" w:hAnsi="Arial" w:cs="Arial"/>
          <w:sz w:val="24"/>
          <w:szCs w:val="24"/>
        </w:rPr>
      </w:pPr>
      <w:r w:rsidRPr="004D617B">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96E84" w:rsidRPr="00796E84" w:rsidRDefault="00796E84" w:rsidP="00796E84">
      <w:pPr>
        <w:pStyle w:val="ConsPlusTitle"/>
        <w:ind w:left="1543"/>
        <w:outlineLvl w:val="1"/>
        <w:rPr>
          <w:sz w:val="24"/>
          <w:szCs w:val="24"/>
          <w:lang w:val="ru-RU"/>
        </w:rPr>
      </w:pPr>
    </w:p>
    <w:p w:rsidR="00796E84" w:rsidRPr="00796E84" w:rsidRDefault="00796E84" w:rsidP="00796E84">
      <w:pPr>
        <w:pStyle w:val="ConsPlusTitle"/>
        <w:ind w:left="1543"/>
        <w:outlineLvl w:val="1"/>
        <w:rPr>
          <w:sz w:val="24"/>
          <w:szCs w:val="24"/>
          <w:lang w:val="ru-RU"/>
        </w:rPr>
      </w:pPr>
    </w:p>
    <w:p w:rsidR="00796E84" w:rsidRPr="00796E84" w:rsidRDefault="00796E84" w:rsidP="00796E84">
      <w:pPr>
        <w:pStyle w:val="ConsPlusTitle"/>
        <w:ind w:left="1543"/>
        <w:outlineLvl w:val="1"/>
        <w:rPr>
          <w:sz w:val="24"/>
          <w:szCs w:val="24"/>
          <w:lang w:val="ru-RU"/>
        </w:rPr>
      </w:pPr>
      <w:r w:rsidRPr="00796E84">
        <w:rPr>
          <w:sz w:val="24"/>
          <w:szCs w:val="24"/>
          <w:lang w:val="ru-RU"/>
        </w:rPr>
        <w:t>2. Категории риска причинения вреда (ущерба)</w:t>
      </w:r>
    </w:p>
    <w:p w:rsidR="00796E84" w:rsidRPr="004D617B" w:rsidRDefault="00796E84" w:rsidP="00796E84">
      <w:pPr>
        <w:pStyle w:val="ConsPlusNormal"/>
        <w:ind w:firstLine="709"/>
        <w:jc w:val="both"/>
        <w:rPr>
          <w:sz w:val="24"/>
          <w:szCs w:val="24"/>
        </w:rPr>
      </w:pPr>
    </w:p>
    <w:p w:rsidR="00796E84" w:rsidRPr="004D617B" w:rsidRDefault="00796E84" w:rsidP="00796E84">
      <w:pPr>
        <w:pStyle w:val="aa"/>
        <w:tabs>
          <w:tab w:val="left" w:pos="-6663"/>
        </w:tabs>
        <w:ind w:left="0" w:firstLine="567"/>
        <w:jc w:val="both"/>
        <w:rPr>
          <w:rFonts w:ascii="Arial" w:hAnsi="Arial" w:cs="Arial"/>
          <w:sz w:val="24"/>
          <w:szCs w:val="24"/>
        </w:rPr>
      </w:pPr>
      <w:r w:rsidRPr="004D617B">
        <w:rPr>
          <w:rFonts w:ascii="Arial" w:hAnsi="Arial" w:cs="Arial"/>
          <w:sz w:val="24"/>
          <w:szCs w:val="24"/>
        </w:rPr>
        <w:t>2.1. Система оценки и управления рисками при осуществлении муниципального контроля  в области охраны и использования особо охраняемых природных территорий</w:t>
      </w:r>
      <w:r w:rsidRPr="004D617B">
        <w:rPr>
          <w:rFonts w:ascii="Arial" w:hAnsi="Arial" w:cs="Arial"/>
          <w:spacing w:val="2"/>
          <w:sz w:val="24"/>
          <w:szCs w:val="24"/>
        </w:rPr>
        <w:t xml:space="preserve">    </w:t>
      </w:r>
      <w:r w:rsidRPr="004D617B">
        <w:rPr>
          <w:rFonts w:ascii="Arial" w:hAnsi="Arial" w:cs="Arial"/>
          <w:sz w:val="24"/>
          <w:szCs w:val="24"/>
        </w:rPr>
        <w:t>не применяется.</w:t>
      </w:r>
    </w:p>
    <w:p w:rsidR="00796E84" w:rsidRPr="004D617B" w:rsidRDefault="00796E84" w:rsidP="00796E84">
      <w:pPr>
        <w:pStyle w:val="aa"/>
        <w:tabs>
          <w:tab w:val="left" w:pos="1134"/>
        </w:tabs>
        <w:ind w:left="0" w:firstLine="709"/>
        <w:jc w:val="both"/>
        <w:rPr>
          <w:rFonts w:ascii="Arial" w:hAnsi="Arial" w:cs="Arial"/>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p>
    <w:p w:rsidR="00796E84" w:rsidRPr="004D617B" w:rsidRDefault="00796E84" w:rsidP="00796E84">
      <w:pPr>
        <w:tabs>
          <w:tab w:val="left" w:pos="1134"/>
        </w:tabs>
        <w:jc w:val="center"/>
        <w:rPr>
          <w:rFonts w:ascii="Arial" w:hAnsi="Arial" w:cs="Arial"/>
          <w:b/>
          <w:sz w:val="24"/>
          <w:szCs w:val="24"/>
        </w:rPr>
      </w:pPr>
      <w:r w:rsidRPr="004D617B">
        <w:rPr>
          <w:rFonts w:ascii="Arial" w:hAnsi="Arial" w:cs="Arial"/>
          <w:b/>
          <w:sz w:val="24"/>
          <w:szCs w:val="24"/>
        </w:rPr>
        <w:t xml:space="preserve">3. Виды профилактических мероприятий, которые проводятся при осуществлении муниципального контроля </w:t>
      </w:r>
    </w:p>
    <w:p w:rsidR="00796E84" w:rsidRPr="004D617B" w:rsidRDefault="00796E84" w:rsidP="00796E84">
      <w:pPr>
        <w:tabs>
          <w:tab w:val="left" w:pos="1134"/>
        </w:tabs>
        <w:jc w:val="both"/>
        <w:rPr>
          <w:rFonts w:ascii="Arial" w:hAnsi="Arial" w:cs="Arial"/>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При осуществлении муниципального контроля Контрольный орган проводит следующие виды профилактических мероприятий:</w:t>
      </w:r>
    </w:p>
    <w:p w:rsidR="00796E84" w:rsidRPr="004D617B" w:rsidRDefault="00796E84" w:rsidP="00796E84">
      <w:pPr>
        <w:pStyle w:val="ConsPlusNormal"/>
        <w:ind w:firstLine="709"/>
        <w:jc w:val="both"/>
        <w:rPr>
          <w:sz w:val="24"/>
          <w:szCs w:val="24"/>
        </w:rPr>
      </w:pPr>
      <w:r w:rsidRPr="004D617B">
        <w:rPr>
          <w:sz w:val="24"/>
          <w:szCs w:val="24"/>
        </w:rPr>
        <w:t>1) информирование;</w:t>
      </w:r>
    </w:p>
    <w:p w:rsidR="00796E84" w:rsidRPr="004D617B" w:rsidRDefault="00796E84" w:rsidP="00796E84">
      <w:pPr>
        <w:pStyle w:val="ConsPlusNormal"/>
        <w:ind w:firstLine="709"/>
        <w:jc w:val="both"/>
        <w:rPr>
          <w:sz w:val="24"/>
          <w:szCs w:val="24"/>
        </w:rPr>
      </w:pPr>
      <w:r w:rsidRPr="004D617B">
        <w:rPr>
          <w:sz w:val="24"/>
          <w:szCs w:val="24"/>
        </w:rPr>
        <w:t>2) обобщение правоприменительной практики;</w:t>
      </w:r>
    </w:p>
    <w:p w:rsidR="00796E84" w:rsidRPr="004D617B" w:rsidRDefault="00796E84" w:rsidP="00796E84">
      <w:pPr>
        <w:pStyle w:val="ConsPlusNormal"/>
        <w:ind w:firstLine="709"/>
        <w:jc w:val="both"/>
        <w:rPr>
          <w:sz w:val="24"/>
          <w:szCs w:val="24"/>
        </w:rPr>
      </w:pPr>
      <w:r w:rsidRPr="004D617B">
        <w:rPr>
          <w:sz w:val="24"/>
          <w:szCs w:val="24"/>
        </w:rPr>
        <w:t>3) объявление предостережения;</w:t>
      </w:r>
    </w:p>
    <w:p w:rsidR="00796E84" w:rsidRPr="004D617B" w:rsidRDefault="00796E84" w:rsidP="00796E84">
      <w:pPr>
        <w:pStyle w:val="ConsPlusNormal"/>
        <w:ind w:firstLine="709"/>
        <w:jc w:val="both"/>
        <w:rPr>
          <w:sz w:val="24"/>
          <w:szCs w:val="24"/>
        </w:rPr>
      </w:pPr>
      <w:r w:rsidRPr="004D617B">
        <w:rPr>
          <w:sz w:val="24"/>
          <w:szCs w:val="24"/>
        </w:rPr>
        <w:t>4) консультирование;</w:t>
      </w:r>
    </w:p>
    <w:p w:rsidR="00796E84" w:rsidRPr="004D617B" w:rsidRDefault="00796E84" w:rsidP="00796E84">
      <w:pPr>
        <w:pStyle w:val="ConsPlusNormal"/>
        <w:ind w:firstLine="709"/>
        <w:jc w:val="both"/>
        <w:rPr>
          <w:sz w:val="24"/>
          <w:szCs w:val="24"/>
        </w:rPr>
      </w:pPr>
      <w:r w:rsidRPr="004D617B">
        <w:rPr>
          <w:sz w:val="24"/>
          <w:szCs w:val="24"/>
        </w:rPr>
        <w:t>5) профилактический визит.</w:t>
      </w:r>
    </w:p>
    <w:p w:rsidR="00796E84" w:rsidRPr="004D617B" w:rsidRDefault="00796E84" w:rsidP="00796E84">
      <w:pPr>
        <w:pStyle w:val="ConsPlusNormal"/>
        <w:ind w:firstLine="709"/>
        <w:jc w:val="both"/>
        <w:rPr>
          <w:sz w:val="24"/>
          <w:szCs w:val="24"/>
        </w:rPr>
      </w:pPr>
    </w:p>
    <w:p w:rsidR="00796E84" w:rsidRPr="004D617B" w:rsidRDefault="00796E84" w:rsidP="00796E84">
      <w:pPr>
        <w:pStyle w:val="ConsPlusNormal"/>
        <w:jc w:val="center"/>
        <w:rPr>
          <w:sz w:val="24"/>
          <w:szCs w:val="24"/>
        </w:rPr>
      </w:pPr>
      <w:r w:rsidRPr="004D617B">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796E84" w:rsidRPr="004D617B" w:rsidRDefault="00796E84" w:rsidP="00796E84">
      <w:pPr>
        <w:pStyle w:val="ConsPlusNormal"/>
        <w:ind w:firstLine="709"/>
        <w:jc w:val="center"/>
        <w:rPr>
          <w:b/>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w:t>
      </w:r>
      <w:r w:rsidRPr="004D617B">
        <w:rPr>
          <w:rFonts w:ascii="Arial" w:hAnsi="Arial" w:cs="Arial"/>
          <w:sz w:val="24"/>
          <w:szCs w:val="24"/>
        </w:rPr>
        <w:lastRenderedPageBreak/>
        <w:t xml:space="preserve">кабинеты контролируемых лиц в государственных информационных системах (при их наличии) и в иных формах.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3.1.2. Обобщение правоприменительной практики организации и проведения муниципального контроля осуществляется ежегодно.</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 xml:space="preserve">Контрольный орган обеспечивает публичное обсуждение проекта доклада. </w:t>
      </w:r>
    </w:p>
    <w:p w:rsidR="00796E84" w:rsidRPr="004D617B" w:rsidRDefault="00796E84" w:rsidP="00796E84">
      <w:pPr>
        <w:pStyle w:val="HTML"/>
        <w:ind w:firstLine="540"/>
        <w:jc w:val="both"/>
        <w:rPr>
          <w:rFonts w:ascii="Arial" w:hAnsi="Arial" w:cs="Arial"/>
          <w:sz w:val="24"/>
          <w:szCs w:val="24"/>
        </w:rPr>
      </w:pPr>
      <w:r w:rsidRPr="004D617B">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796E84" w:rsidRPr="004D617B" w:rsidRDefault="00796E84" w:rsidP="00796E84">
      <w:pPr>
        <w:ind w:firstLine="709"/>
        <w:jc w:val="both"/>
        <w:rPr>
          <w:rFonts w:ascii="Arial" w:hAnsi="Arial" w:cs="Arial"/>
          <w:sz w:val="24"/>
          <w:szCs w:val="24"/>
        </w:rPr>
      </w:pPr>
    </w:p>
    <w:p w:rsidR="00796E84" w:rsidRPr="004D617B" w:rsidRDefault="00796E84" w:rsidP="00796E84">
      <w:pPr>
        <w:jc w:val="center"/>
        <w:rPr>
          <w:rFonts w:ascii="Arial" w:hAnsi="Arial" w:cs="Arial"/>
          <w:sz w:val="24"/>
          <w:szCs w:val="24"/>
        </w:rPr>
      </w:pPr>
      <w:r w:rsidRPr="004D617B">
        <w:rPr>
          <w:rFonts w:ascii="Arial" w:hAnsi="Arial" w:cs="Arial"/>
          <w:sz w:val="24"/>
          <w:szCs w:val="24"/>
        </w:rPr>
        <w:t xml:space="preserve">3.2. Предостережение о недопустимости нарушения </w:t>
      </w:r>
    </w:p>
    <w:p w:rsidR="00796E84" w:rsidRPr="004D617B" w:rsidRDefault="00796E84" w:rsidP="00796E84">
      <w:pPr>
        <w:jc w:val="center"/>
        <w:rPr>
          <w:rFonts w:ascii="Arial" w:hAnsi="Arial" w:cs="Arial"/>
          <w:sz w:val="24"/>
          <w:szCs w:val="24"/>
        </w:rPr>
      </w:pPr>
      <w:r w:rsidRPr="004D617B">
        <w:rPr>
          <w:rFonts w:ascii="Arial" w:hAnsi="Arial" w:cs="Arial"/>
          <w:sz w:val="24"/>
          <w:szCs w:val="24"/>
        </w:rPr>
        <w:t>обязательных требований</w:t>
      </w:r>
    </w:p>
    <w:p w:rsidR="00796E84" w:rsidRPr="004D617B" w:rsidRDefault="00796E84" w:rsidP="00796E84">
      <w:pPr>
        <w:ind w:firstLine="709"/>
        <w:jc w:val="center"/>
        <w:rPr>
          <w:rFonts w:ascii="Arial" w:hAnsi="Arial" w:cs="Arial"/>
          <w:b/>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796E84" w:rsidRPr="004D617B" w:rsidRDefault="00796E84" w:rsidP="00796E84">
      <w:pPr>
        <w:pStyle w:val="ConsPlusNormal"/>
        <w:ind w:firstLine="709"/>
        <w:jc w:val="both"/>
        <w:rPr>
          <w:sz w:val="24"/>
          <w:szCs w:val="24"/>
        </w:rPr>
      </w:pPr>
      <w:r w:rsidRPr="004D617B">
        <w:rPr>
          <w:sz w:val="24"/>
          <w:szCs w:val="24"/>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96E84" w:rsidRPr="004D617B" w:rsidRDefault="00796E84" w:rsidP="00796E84">
      <w:pPr>
        <w:pStyle w:val="ConsPlusNormal"/>
        <w:ind w:firstLine="709"/>
        <w:jc w:val="both"/>
        <w:rPr>
          <w:sz w:val="24"/>
          <w:szCs w:val="24"/>
        </w:rPr>
      </w:pPr>
      <w:r w:rsidRPr="004D617B">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3.2.4. Возражение должно содержать:</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1) наименование Контрольного органа, в который направляется возражение;</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 дату и номер предостережения;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4) доводы, на основании которых контролируемое лицо не согласно с объявленным предостережением;</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5) дату получения предостережения контролируемым лицом;</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lastRenderedPageBreak/>
        <w:t>6) личную подпись и дату.</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96E84" w:rsidRPr="004D617B" w:rsidRDefault="00796E84" w:rsidP="00796E84">
      <w:pPr>
        <w:pStyle w:val="ConsPlusNormal"/>
        <w:ind w:firstLine="709"/>
        <w:jc w:val="both"/>
        <w:rPr>
          <w:sz w:val="24"/>
          <w:szCs w:val="24"/>
        </w:rPr>
      </w:pPr>
      <w:r w:rsidRPr="004D617B">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3.2.7. По результатам рассмотрения возражения Контрольный орган принимает одно из следующих решений:</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1) удовлетворяет возражение в форме отмены предостережения;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2) отказывает в удовлетворении возражения с указанием причины отказа.</w:t>
      </w:r>
    </w:p>
    <w:p w:rsidR="00796E84" w:rsidRPr="004D617B" w:rsidRDefault="00796E84" w:rsidP="00796E84">
      <w:pPr>
        <w:pStyle w:val="ConsPlusNormal"/>
        <w:ind w:firstLine="709"/>
        <w:jc w:val="both"/>
        <w:rPr>
          <w:sz w:val="24"/>
          <w:szCs w:val="24"/>
        </w:rPr>
      </w:pPr>
      <w:r w:rsidRPr="004D617B">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3.2.9. Повторное направление возражения по тем же основаниям не допускается.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796E84" w:rsidRPr="004D617B" w:rsidRDefault="00796E84" w:rsidP="00796E84">
      <w:pPr>
        <w:ind w:firstLine="709"/>
        <w:jc w:val="center"/>
        <w:rPr>
          <w:rFonts w:ascii="Arial" w:hAnsi="Arial" w:cs="Arial"/>
          <w:sz w:val="24"/>
          <w:szCs w:val="24"/>
        </w:rPr>
      </w:pPr>
    </w:p>
    <w:p w:rsidR="00796E84" w:rsidRPr="004D617B" w:rsidRDefault="00796E84" w:rsidP="00796E84">
      <w:pPr>
        <w:ind w:firstLine="709"/>
        <w:jc w:val="center"/>
        <w:rPr>
          <w:rFonts w:ascii="Arial" w:hAnsi="Arial" w:cs="Arial"/>
          <w:sz w:val="24"/>
          <w:szCs w:val="24"/>
        </w:rPr>
      </w:pPr>
    </w:p>
    <w:p w:rsidR="00796E84" w:rsidRPr="004D617B" w:rsidRDefault="00796E84" w:rsidP="00796E84">
      <w:pPr>
        <w:ind w:firstLine="709"/>
        <w:jc w:val="center"/>
        <w:rPr>
          <w:rFonts w:ascii="Arial" w:hAnsi="Arial" w:cs="Arial"/>
          <w:sz w:val="24"/>
          <w:szCs w:val="24"/>
        </w:rPr>
      </w:pPr>
    </w:p>
    <w:p w:rsidR="00796E84" w:rsidRPr="004D617B" w:rsidRDefault="00796E84" w:rsidP="00796E84">
      <w:pPr>
        <w:jc w:val="center"/>
        <w:rPr>
          <w:rFonts w:ascii="Arial" w:hAnsi="Arial" w:cs="Arial"/>
          <w:sz w:val="24"/>
          <w:szCs w:val="24"/>
        </w:rPr>
      </w:pPr>
      <w:r w:rsidRPr="004D617B">
        <w:rPr>
          <w:rFonts w:ascii="Arial" w:hAnsi="Arial" w:cs="Arial"/>
          <w:sz w:val="24"/>
          <w:szCs w:val="24"/>
        </w:rPr>
        <w:t>3.3. Консультирование</w:t>
      </w:r>
    </w:p>
    <w:p w:rsidR="00796E84" w:rsidRPr="004D617B" w:rsidRDefault="00796E84" w:rsidP="00796E84">
      <w:pPr>
        <w:ind w:firstLine="709"/>
        <w:jc w:val="center"/>
        <w:rPr>
          <w:rFonts w:ascii="Arial" w:hAnsi="Arial" w:cs="Arial"/>
          <w:b/>
          <w:sz w:val="24"/>
          <w:szCs w:val="24"/>
        </w:rPr>
      </w:pPr>
    </w:p>
    <w:p w:rsidR="00796E84" w:rsidRPr="004D617B" w:rsidRDefault="00796E84" w:rsidP="00796E84">
      <w:pPr>
        <w:pStyle w:val="ConsPlusNormal"/>
        <w:ind w:firstLine="709"/>
        <w:jc w:val="both"/>
        <w:rPr>
          <w:sz w:val="24"/>
          <w:szCs w:val="24"/>
        </w:rPr>
      </w:pPr>
      <w:r w:rsidRPr="004D617B">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796E84" w:rsidRPr="004D617B" w:rsidRDefault="00796E84" w:rsidP="00796E84">
      <w:pPr>
        <w:pStyle w:val="ConsPlusNormal"/>
        <w:tabs>
          <w:tab w:val="left" w:pos="1134"/>
        </w:tabs>
        <w:ind w:left="709"/>
        <w:jc w:val="both"/>
        <w:rPr>
          <w:sz w:val="24"/>
          <w:szCs w:val="24"/>
        </w:rPr>
      </w:pPr>
      <w:r w:rsidRPr="004D617B">
        <w:rPr>
          <w:sz w:val="24"/>
          <w:szCs w:val="24"/>
        </w:rPr>
        <w:t>1) порядка проведения контрольных мероприятий;</w:t>
      </w:r>
    </w:p>
    <w:p w:rsidR="00796E84" w:rsidRPr="004D617B" w:rsidRDefault="00796E84" w:rsidP="00796E84">
      <w:pPr>
        <w:pStyle w:val="ConsPlusNormal"/>
        <w:tabs>
          <w:tab w:val="left" w:pos="1134"/>
        </w:tabs>
        <w:ind w:left="709"/>
        <w:jc w:val="both"/>
        <w:rPr>
          <w:sz w:val="24"/>
          <w:szCs w:val="24"/>
        </w:rPr>
      </w:pPr>
      <w:r w:rsidRPr="004D617B">
        <w:rPr>
          <w:sz w:val="24"/>
          <w:szCs w:val="24"/>
        </w:rPr>
        <w:t>2) периодичности проведения контрольных мероприятий;</w:t>
      </w:r>
    </w:p>
    <w:p w:rsidR="00796E84" w:rsidRPr="004D617B" w:rsidRDefault="00796E84" w:rsidP="00796E84">
      <w:pPr>
        <w:pStyle w:val="ConsPlusNormal"/>
        <w:tabs>
          <w:tab w:val="left" w:pos="1134"/>
        </w:tabs>
        <w:ind w:left="709"/>
        <w:jc w:val="both"/>
        <w:rPr>
          <w:sz w:val="24"/>
          <w:szCs w:val="24"/>
        </w:rPr>
      </w:pPr>
      <w:r w:rsidRPr="004D617B">
        <w:rPr>
          <w:sz w:val="24"/>
          <w:szCs w:val="24"/>
        </w:rPr>
        <w:t>3) порядка принятия решений по итогам контрольных мероприятий;</w:t>
      </w:r>
    </w:p>
    <w:p w:rsidR="00796E84" w:rsidRPr="004D617B" w:rsidRDefault="00796E84" w:rsidP="00796E84">
      <w:pPr>
        <w:pStyle w:val="ConsPlusNormal"/>
        <w:tabs>
          <w:tab w:val="left" w:pos="1134"/>
        </w:tabs>
        <w:ind w:left="709"/>
        <w:jc w:val="both"/>
        <w:rPr>
          <w:sz w:val="24"/>
          <w:szCs w:val="24"/>
        </w:rPr>
      </w:pPr>
      <w:r w:rsidRPr="004D617B">
        <w:rPr>
          <w:sz w:val="24"/>
          <w:szCs w:val="24"/>
        </w:rPr>
        <w:t>4) порядка обжалования решений Контрольного органа.</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3.3.2. Инспекторы осуществляют консультирование контролируемых лиц и их представителей:</w:t>
      </w:r>
    </w:p>
    <w:p w:rsidR="00796E84" w:rsidRPr="004D617B" w:rsidRDefault="00796E84" w:rsidP="00796E84">
      <w:pPr>
        <w:pStyle w:val="ConsPlusNormal"/>
        <w:ind w:firstLine="709"/>
        <w:jc w:val="both"/>
        <w:rPr>
          <w:sz w:val="24"/>
          <w:szCs w:val="24"/>
        </w:rPr>
      </w:pPr>
      <w:r w:rsidRPr="004D617B">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96E84" w:rsidRPr="004D617B" w:rsidRDefault="00796E84" w:rsidP="00796E84">
      <w:pPr>
        <w:pStyle w:val="ConsPlusNormal"/>
        <w:ind w:firstLine="709"/>
        <w:jc w:val="both"/>
        <w:rPr>
          <w:sz w:val="24"/>
          <w:szCs w:val="24"/>
        </w:rPr>
      </w:pPr>
      <w:r w:rsidRPr="004D617B">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lastRenderedPageBreak/>
        <w:t>3.3.3. Индивидуальное консультирование на личном приеме каждого заявителя инспекторами не может превышать 10 минут.</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Время разговора по телефону не должно превышать 10 минут.</w:t>
      </w:r>
    </w:p>
    <w:p w:rsidR="00796E84" w:rsidRPr="004D617B" w:rsidRDefault="00796E84" w:rsidP="00796E84">
      <w:pPr>
        <w:pStyle w:val="ConsPlusNormal"/>
        <w:ind w:firstLine="709"/>
        <w:jc w:val="both"/>
        <w:rPr>
          <w:sz w:val="24"/>
          <w:szCs w:val="24"/>
        </w:rPr>
      </w:pPr>
      <w:r w:rsidRPr="004D617B">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796E84" w:rsidRPr="004D617B" w:rsidRDefault="00796E84" w:rsidP="00796E84">
      <w:pPr>
        <w:pStyle w:val="ConsPlusNormal"/>
        <w:ind w:firstLine="709"/>
        <w:jc w:val="both"/>
        <w:rPr>
          <w:sz w:val="24"/>
          <w:szCs w:val="24"/>
        </w:rPr>
      </w:pPr>
      <w:r w:rsidRPr="004D617B">
        <w:rPr>
          <w:sz w:val="24"/>
          <w:szCs w:val="24"/>
        </w:rPr>
        <w:t>3.3.5. Письменное консультирование контролируемых лиц и их представителей осуществляется по следующим вопросам:</w:t>
      </w:r>
    </w:p>
    <w:p w:rsidR="00796E84" w:rsidRPr="004D617B" w:rsidRDefault="00796E84" w:rsidP="00796E84">
      <w:pPr>
        <w:pStyle w:val="ConsPlusNormal"/>
        <w:ind w:firstLine="709"/>
        <w:jc w:val="both"/>
        <w:rPr>
          <w:sz w:val="24"/>
          <w:szCs w:val="24"/>
        </w:rPr>
      </w:pPr>
      <w:r w:rsidRPr="004D617B">
        <w:rPr>
          <w:sz w:val="24"/>
          <w:szCs w:val="24"/>
        </w:rPr>
        <w:t>1) порядок обжалования решений Контрольного органа;</w:t>
      </w:r>
    </w:p>
    <w:p w:rsidR="00796E84" w:rsidRPr="004D617B" w:rsidRDefault="00796E84" w:rsidP="00796E84">
      <w:pPr>
        <w:pStyle w:val="ConsPlusNormal"/>
        <w:ind w:firstLine="709"/>
        <w:jc w:val="both"/>
        <w:rPr>
          <w:sz w:val="24"/>
          <w:szCs w:val="24"/>
        </w:rPr>
      </w:pPr>
      <w:r w:rsidRPr="004D617B">
        <w:rPr>
          <w:sz w:val="24"/>
          <w:szCs w:val="24"/>
        </w:rPr>
        <w:t xml:space="preserve">2) </w:t>
      </w:r>
      <w:r w:rsidRPr="004D617B">
        <w:rPr>
          <w:sz w:val="24"/>
          <w:szCs w:val="24"/>
          <w:shd w:val="clear" w:color="auto" w:fill="FFFFFF"/>
        </w:rPr>
        <w:t>организация и осуществление муниципального контроля</w:t>
      </w:r>
      <w:r w:rsidRPr="004D617B">
        <w:rPr>
          <w:sz w:val="24"/>
          <w:szCs w:val="24"/>
        </w:rPr>
        <w:t>.</w:t>
      </w:r>
    </w:p>
    <w:p w:rsidR="00796E84" w:rsidRPr="004D617B" w:rsidRDefault="00796E84" w:rsidP="00796E84">
      <w:pPr>
        <w:pStyle w:val="ConsPlusNormal"/>
        <w:ind w:firstLine="709"/>
        <w:jc w:val="both"/>
        <w:rPr>
          <w:sz w:val="24"/>
          <w:szCs w:val="24"/>
        </w:rPr>
      </w:pPr>
      <w:r w:rsidRPr="004D617B">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4D617B">
          <w:rPr>
            <w:rStyle w:val="af1"/>
            <w:sz w:val="24"/>
            <w:szCs w:val="24"/>
          </w:rPr>
          <w:t>законом</w:t>
        </w:r>
      </w:hyperlink>
      <w:r w:rsidRPr="004D617B">
        <w:rPr>
          <w:sz w:val="24"/>
          <w:szCs w:val="24"/>
        </w:rPr>
        <w:t xml:space="preserve"> от 02.05.2006 № 59-ФЗ «О порядке рассмотрения обращений граждан Российской Федерации».</w:t>
      </w:r>
    </w:p>
    <w:p w:rsidR="00796E84" w:rsidRPr="004D617B" w:rsidRDefault="00796E84" w:rsidP="00796E84">
      <w:pPr>
        <w:pStyle w:val="ConsPlusNormal"/>
        <w:ind w:firstLine="709"/>
        <w:jc w:val="both"/>
        <w:rPr>
          <w:sz w:val="24"/>
          <w:szCs w:val="24"/>
        </w:rPr>
      </w:pPr>
      <w:r w:rsidRPr="004D617B">
        <w:rPr>
          <w:sz w:val="24"/>
          <w:szCs w:val="24"/>
        </w:rPr>
        <w:t>3.3.7. Контрольный орган осуществляет учет проведенных консультирований.</w:t>
      </w:r>
    </w:p>
    <w:p w:rsidR="00796E84" w:rsidRPr="004D617B" w:rsidRDefault="00796E84" w:rsidP="00796E84">
      <w:pPr>
        <w:pStyle w:val="ConsPlusNormal"/>
        <w:ind w:firstLine="709"/>
        <w:jc w:val="both"/>
        <w:rPr>
          <w:sz w:val="24"/>
          <w:szCs w:val="24"/>
        </w:rPr>
      </w:pPr>
    </w:p>
    <w:p w:rsidR="00796E84" w:rsidRPr="004D617B" w:rsidRDefault="00796E84" w:rsidP="00796E84">
      <w:pPr>
        <w:pStyle w:val="ConsPlusNormal"/>
        <w:jc w:val="center"/>
        <w:rPr>
          <w:sz w:val="24"/>
          <w:szCs w:val="24"/>
        </w:rPr>
      </w:pPr>
      <w:r w:rsidRPr="004D617B">
        <w:rPr>
          <w:sz w:val="24"/>
          <w:szCs w:val="24"/>
        </w:rPr>
        <w:t>3.4. Профилактический визит</w:t>
      </w:r>
    </w:p>
    <w:p w:rsidR="00796E84" w:rsidRPr="004D617B" w:rsidRDefault="00796E84" w:rsidP="00796E84">
      <w:pPr>
        <w:pStyle w:val="ConsPlusNormal"/>
        <w:ind w:firstLine="709"/>
        <w:jc w:val="both"/>
        <w:rPr>
          <w:b/>
          <w:sz w:val="24"/>
          <w:szCs w:val="24"/>
        </w:rPr>
      </w:pP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Продолжительность профилактического визита составляет не более двух часов в течение рабочего дня.</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3.4.2. Инспектор проводит обязательный профилактический визит в отношении:</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796E84" w:rsidRPr="004D617B" w:rsidRDefault="00796E84" w:rsidP="00796E84">
      <w:pPr>
        <w:ind w:firstLine="709"/>
        <w:jc w:val="both"/>
        <w:rPr>
          <w:rFonts w:ascii="Arial" w:hAnsi="Arial" w:cs="Arial"/>
          <w:sz w:val="24"/>
          <w:szCs w:val="24"/>
          <w:shd w:val="clear" w:color="auto" w:fill="F1C100"/>
        </w:rPr>
      </w:pPr>
      <w:r w:rsidRPr="004D617B">
        <w:rPr>
          <w:rFonts w:ascii="Arial" w:hAnsi="Arial" w:cs="Arial"/>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3.4.3. Профилактические визиты проводятся по согласованию с контролируемыми лицами.</w:t>
      </w:r>
    </w:p>
    <w:p w:rsidR="00796E84" w:rsidRPr="004D617B" w:rsidRDefault="00796E84" w:rsidP="00796E84">
      <w:pPr>
        <w:pStyle w:val="ConsPlusNormal"/>
        <w:ind w:firstLine="709"/>
        <w:jc w:val="both"/>
        <w:rPr>
          <w:sz w:val="24"/>
          <w:szCs w:val="24"/>
        </w:rPr>
      </w:pPr>
      <w:r w:rsidRPr="004D617B">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796E84" w:rsidRPr="004D617B" w:rsidRDefault="00796E84" w:rsidP="00796E84">
      <w:pPr>
        <w:pStyle w:val="ConsPlusNormal"/>
        <w:ind w:firstLine="709"/>
        <w:jc w:val="both"/>
        <w:rPr>
          <w:sz w:val="24"/>
          <w:szCs w:val="24"/>
        </w:rPr>
      </w:pPr>
      <w:r w:rsidRPr="004D617B">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796E84" w:rsidRPr="004D617B" w:rsidRDefault="00796E84" w:rsidP="00796E84">
      <w:pPr>
        <w:pStyle w:val="ConsPlusNormal"/>
        <w:ind w:firstLine="709"/>
        <w:jc w:val="both"/>
        <w:rPr>
          <w:sz w:val="24"/>
          <w:szCs w:val="24"/>
        </w:rPr>
      </w:pPr>
      <w:r w:rsidRPr="004D617B">
        <w:rPr>
          <w:sz w:val="24"/>
          <w:szCs w:val="24"/>
        </w:rPr>
        <w:t>3.4.6. Контрольный орган осуществляет учет проведенных профилактических визитов.</w:t>
      </w: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r w:rsidRPr="004D617B">
        <w:rPr>
          <w:rFonts w:ascii="Arial" w:hAnsi="Arial" w:cs="Arial"/>
          <w:b/>
          <w:sz w:val="24"/>
          <w:szCs w:val="24"/>
        </w:rPr>
        <w:t xml:space="preserve">4. Контрольные мероприятия, проводимые в рамках </w:t>
      </w:r>
    </w:p>
    <w:p w:rsidR="00796E84" w:rsidRPr="004D617B" w:rsidRDefault="00796E84" w:rsidP="00796E84">
      <w:pPr>
        <w:pStyle w:val="aa"/>
        <w:tabs>
          <w:tab w:val="left" w:pos="1134"/>
        </w:tabs>
        <w:ind w:left="0"/>
        <w:jc w:val="center"/>
        <w:rPr>
          <w:rFonts w:ascii="Arial" w:hAnsi="Arial" w:cs="Arial"/>
          <w:b/>
          <w:sz w:val="24"/>
          <w:szCs w:val="24"/>
        </w:rPr>
      </w:pPr>
      <w:r w:rsidRPr="004D617B">
        <w:rPr>
          <w:rFonts w:ascii="Arial" w:hAnsi="Arial" w:cs="Arial"/>
          <w:b/>
          <w:sz w:val="24"/>
          <w:szCs w:val="24"/>
        </w:rPr>
        <w:t xml:space="preserve">муниципального контроля </w:t>
      </w:r>
    </w:p>
    <w:p w:rsidR="00796E84" w:rsidRPr="004D617B" w:rsidRDefault="00796E84" w:rsidP="00796E84">
      <w:pPr>
        <w:pStyle w:val="aa"/>
        <w:tabs>
          <w:tab w:val="left" w:pos="1134"/>
        </w:tabs>
        <w:ind w:left="709"/>
        <w:jc w:val="both"/>
        <w:rPr>
          <w:rFonts w:ascii="Arial" w:hAnsi="Arial" w:cs="Arial"/>
          <w:sz w:val="24"/>
          <w:szCs w:val="24"/>
        </w:rPr>
      </w:pPr>
    </w:p>
    <w:p w:rsidR="00796E84" w:rsidRPr="004D617B" w:rsidRDefault="00796E84" w:rsidP="00796E84">
      <w:pPr>
        <w:tabs>
          <w:tab w:val="left" w:pos="1134"/>
        </w:tabs>
        <w:jc w:val="center"/>
        <w:rPr>
          <w:rFonts w:ascii="Arial" w:hAnsi="Arial" w:cs="Arial"/>
          <w:sz w:val="24"/>
          <w:szCs w:val="24"/>
        </w:rPr>
      </w:pPr>
      <w:r w:rsidRPr="004D617B">
        <w:rPr>
          <w:rFonts w:ascii="Arial" w:hAnsi="Arial" w:cs="Arial"/>
          <w:sz w:val="24"/>
          <w:szCs w:val="24"/>
        </w:rPr>
        <w:t>4.1. Контрольные мероприятия. Общие вопросы</w:t>
      </w:r>
    </w:p>
    <w:p w:rsidR="00796E84" w:rsidRPr="004D617B" w:rsidRDefault="00796E84" w:rsidP="00796E84">
      <w:pPr>
        <w:tabs>
          <w:tab w:val="left" w:pos="1134"/>
        </w:tabs>
        <w:ind w:firstLine="709"/>
        <w:jc w:val="both"/>
        <w:rPr>
          <w:rFonts w:ascii="Arial" w:hAnsi="Arial" w:cs="Arial"/>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796E84" w:rsidRPr="004D617B" w:rsidRDefault="00796E84" w:rsidP="00796E84">
      <w:pPr>
        <w:pStyle w:val="ConsPlusNormal"/>
        <w:ind w:firstLine="709"/>
        <w:jc w:val="both"/>
        <w:rPr>
          <w:sz w:val="24"/>
          <w:szCs w:val="24"/>
        </w:rPr>
      </w:pPr>
      <w:r w:rsidRPr="004D617B">
        <w:rPr>
          <w:sz w:val="24"/>
          <w:szCs w:val="24"/>
        </w:rPr>
        <w:t>инспекционный визит, рейдовый осмотр, документарная проверка, выездная проверка – при взаимодействии с контролируемыми лицами;</w:t>
      </w:r>
    </w:p>
    <w:p w:rsidR="00796E84" w:rsidRPr="004D617B" w:rsidRDefault="00796E84" w:rsidP="00796E84">
      <w:pPr>
        <w:pStyle w:val="ConsPlusNormal"/>
        <w:ind w:firstLine="709"/>
        <w:jc w:val="both"/>
        <w:rPr>
          <w:sz w:val="24"/>
          <w:szCs w:val="24"/>
        </w:rPr>
      </w:pPr>
      <w:r w:rsidRPr="004D617B">
        <w:rPr>
          <w:sz w:val="24"/>
          <w:szCs w:val="24"/>
        </w:rPr>
        <w:t>наблюдение за соблюдением обязательных требований, выездное обследования – без взаимодействия с контролируемыми лицами.</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4.1.2. При осуществлении муниципального контроля взаимодействием с контролируемыми лицами являются: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запрос документов, иных материалов;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2) наступление сроков проведения контрольных мероприятий, включенных в план проведения контрольных мероприятий;</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4D617B">
          <w:rPr>
            <w:rStyle w:val="af1"/>
            <w:rFonts w:ascii="Arial" w:hAnsi="Arial" w:cs="Arial"/>
            <w:sz w:val="24"/>
            <w:szCs w:val="24"/>
          </w:rPr>
          <w:t>частью 1 статьи 95</w:t>
        </w:r>
      </w:hyperlink>
      <w:r w:rsidRPr="004D617B">
        <w:rPr>
          <w:rFonts w:ascii="Arial" w:hAnsi="Arial" w:cs="Arial"/>
          <w:sz w:val="24"/>
          <w:szCs w:val="24"/>
        </w:rPr>
        <w:t xml:space="preserve"> Федерального закона № 248-ФЗ.</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осмотр;</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опрос;</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получение письменных объяснений;</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истребование документов.</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96E84" w:rsidRPr="004D617B" w:rsidRDefault="00796E84" w:rsidP="00796E84">
      <w:pPr>
        <w:pStyle w:val="HTML"/>
        <w:ind w:firstLine="540"/>
        <w:jc w:val="both"/>
        <w:rPr>
          <w:rFonts w:ascii="Arial" w:hAnsi="Arial" w:cs="Arial"/>
          <w:sz w:val="24"/>
          <w:szCs w:val="24"/>
        </w:rPr>
      </w:pPr>
      <w:r w:rsidRPr="004D617B">
        <w:rPr>
          <w:rFonts w:ascii="Arial" w:hAnsi="Arial" w:cs="Arial"/>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96E84" w:rsidRPr="004D617B" w:rsidRDefault="00796E84" w:rsidP="00796E84">
      <w:pPr>
        <w:pStyle w:val="ConsPlusNormal"/>
        <w:ind w:firstLine="709"/>
        <w:jc w:val="both"/>
        <w:rPr>
          <w:sz w:val="24"/>
          <w:szCs w:val="24"/>
        </w:rPr>
      </w:pPr>
      <w:r w:rsidRPr="004D617B">
        <w:rPr>
          <w:sz w:val="24"/>
          <w:szCs w:val="24"/>
        </w:rPr>
        <w:t>4.1.8. Документы, иные материалы, являющиеся доказательствами нарушения обязательных требований, приобщаются к акту.</w:t>
      </w:r>
    </w:p>
    <w:p w:rsidR="00796E84" w:rsidRPr="004D617B" w:rsidRDefault="00796E84" w:rsidP="00796E84">
      <w:pPr>
        <w:pStyle w:val="ConsPlusNormal"/>
        <w:ind w:firstLine="709"/>
        <w:jc w:val="both"/>
        <w:rPr>
          <w:sz w:val="24"/>
          <w:szCs w:val="24"/>
        </w:rPr>
      </w:pPr>
      <w:r w:rsidRPr="004D617B">
        <w:rPr>
          <w:sz w:val="24"/>
          <w:szCs w:val="24"/>
        </w:rPr>
        <w:lastRenderedPageBreak/>
        <w:t xml:space="preserve">Заполненные при проведении контрольного мероприятия проверочные листы должны быть приобщены к акту. </w:t>
      </w:r>
    </w:p>
    <w:p w:rsidR="00796E84" w:rsidRPr="004D617B" w:rsidRDefault="00796E84" w:rsidP="00796E84">
      <w:pPr>
        <w:pStyle w:val="ConsPlusNormal"/>
        <w:ind w:firstLine="709"/>
        <w:jc w:val="both"/>
        <w:rPr>
          <w:sz w:val="24"/>
          <w:szCs w:val="24"/>
        </w:rPr>
      </w:pPr>
      <w:r w:rsidRPr="004D617B">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796E84" w:rsidRPr="004D617B" w:rsidRDefault="00796E84" w:rsidP="00796E84">
      <w:pPr>
        <w:pStyle w:val="ConsPlusNormal"/>
        <w:ind w:firstLine="709"/>
        <w:jc w:val="both"/>
        <w:rPr>
          <w:sz w:val="24"/>
          <w:szCs w:val="24"/>
        </w:rPr>
      </w:pPr>
      <w:r w:rsidRPr="004D617B">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96E84" w:rsidRPr="004D617B" w:rsidRDefault="00796E84" w:rsidP="00796E84">
      <w:pPr>
        <w:pStyle w:val="HTML"/>
        <w:ind w:firstLine="540"/>
        <w:jc w:val="both"/>
        <w:rPr>
          <w:rFonts w:ascii="Arial" w:hAnsi="Arial" w:cs="Arial"/>
          <w:sz w:val="24"/>
          <w:szCs w:val="24"/>
        </w:rPr>
      </w:pPr>
      <w:r w:rsidRPr="004D617B">
        <w:rPr>
          <w:rFonts w:ascii="Arial" w:hAnsi="Arial" w:cs="Arial"/>
          <w:sz w:val="24"/>
          <w:szCs w:val="24"/>
        </w:rPr>
        <w:t xml:space="preserve">  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796E84" w:rsidRPr="004D617B" w:rsidRDefault="00796E84" w:rsidP="00796E84">
      <w:pPr>
        <w:pStyle w:val="aa"/>
        <w:tabs>
          <w:tab w:val="left" w:pos="1134"/>
        </w:tabs>
        <w:ind w:left="0" w:firstLine="709"/>
        <w:jc w:val="both"/>
        <w:rPr>
          <w:rFonts w:ascii="Arial" w:hAnsi="Arial" w:cs="Arial"/>
          <w:sz w:val="24"/>
          <w:szCs w:val="24"/>
        </w:rPr>
      </w:pPr>
    </w:p>
    <w:p w:rsidR="00796E84" w:rsidRPr="004D617B" w:rsidRDefault="00796E84" w:rsidP="00796E84">
      <w:pPr>
        <w:pStyle w:val="ConsPlusNormal"/>
        <w:tabs>
          <w:tab w:val="left" w:pos="284"/>
        </w:tabs>
        <w:jc w:val="center"/>
        <w:rPr>
          <w:sz w:val="24"/>
          <w:szCs w:val="24"/>
        </w:rPr>
      </w:pPr>
      <w:r w:rsidRPr="004D617B">
        <w:rPr>
          <w:sz w:val="24"/>
          <w:szCs w:val="24"/>
        </w:rPr>
        <w:t>4.2. Меры, принимаемые Контрольным органом по результатам контрольных мероприятий</w:t>
      </w:r>
    </w:p>
    <w:p w:rsidR="00796E84" w:rsidRPr="004D617B" w:rsidRDefault="00796E84" w:rsidP="00796E84">
      <w:pPr>
        <w:pStyle w:val="ConsPlusNormal"/>
        <w:ind w:firstLine="709"/>
        <w:jc w:val="center"/>
        <w:rPr>
          <w:b/>
          <w:sz w:val="24"/>
          <w:szCs w:val="24"/>
          <w:highlight w:val="yellow"/>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796E84" w:rsidRPr="004D617B" w:rsidRDefault="00796E84" w:rsidP="00796E84">
      <w:pPr>
        <w:pStyle w:val="ConsPlusNormal"/>
        <w:ind w:firstLine="709"/>
        <w:jc w:val="both"/>
        <w:rPr>
          <w:sz w:val="24"/>
          <w:szCs w:val="24"/>
        </w:rPr>
      </w:pPr>
      <w:r w:rsidRPr="004D617B">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96E84" w:rsidRPr="004D617B" w:rsidRDefault="00796E84" w:rsidP="00796E84">
      <w:pPr>
        <w:pStyle w:val="ConsPlusNormal"/>
        <w:ind w:firstLine="709"/>
        <w:jc w:val="both"/>
        <w:rPr>
          <w:sz w:val="24"/>
          <w:szCs w:val="24"/>
        </w:rPr>
      </w:pPr>
      <w:r w:rsidRPr="004D617B">
        <w:rPr>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w:t>
      </w:r>
      <w:r w:rsidRPr="004D617B">
        <w:rPr>
          <w:sz w:val="24"/>
          <w:szCs w:val="24"/>
        </w:rPr>
        <w:lastRenderedPageBreak/>
        <w:t>установленной законом ответственности;</w:t>
      </w:r>
    </w:p>
    <w:p w:rsidR="00796E84" w:rsidRPr="004D617B" w:rsidRDefault="00796E84" w:rsidP="00796E84">
      <w:pPr>
        <w:pStyle w:val="ConsPlusNormal"/>
        <w:ind w:firstLine="709"/>
        <w:jc w:val="both"/>
        <w:rPr>
          <w:sz w:val="24"/>
          <w:szCs w:val="24"/>
        </w:rPr>
      </w:pPr>
      <w:r w:rsidRPr="004D617B">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96E84" w:rsidRPr="004D617B" w:rsidRDefault="00796E84" w:rsidP="00796E84">
      <w:pPr>
        <w:pStyle w:val="ConsPlusNormal"/>
        <w:ind w:firstLine="709"/>
        <w:jc w:val="both"/>
        <w:rPr>
          <w:sz w:val="24"/>
          <w:szCs w:val="24"/>
        </w:rPr>
      </w:pPr>
      <w:r w:rsidRPr="004D617B">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96E84" w:rsidRPr="004D617B" w:rsidRDefault="00796E84" w:rsidP="00796E84">
      <w:pPr>
        <w:pStyle w:val="ConsPlusNormal"/>
        <w:ind w:firstLine="709"/>
        <w:jc w:val="both"/>
        <w:rPr>
          <w:sz w:val="24"/>
          <w:szCs w:val="24"/>
        </w:rPr>
      </w:pPr>
      <w:r w:rsidRPr="004D617B">
        <w:rPr>
          <w:sz w:val="24"/>
          <w:szCs w:val="24"/>
        </w:rPr>
        <w:t>4.2.2. Предписание оформляется по форме согласно приложению 2 к настоящему Положению.</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796E84" w:rsidRPr="004D617B" w:rsidRDefault="00796E84" w:rsidP="00796E84">
      <w:pPr>
        <w:pStyle w:val="ConsPlusNormal"/>
        <w:ind w:firstLine="709"/>
        <w:jc w:val="both"/>
        <w:rPr>
          <w:sz w:val="24"/>
          <w:szCs w:val="24"/>
        </w:rPr>
      </w:pPr>
      <w:r w:rsidRPr="004D617B">
        <w:rPr>
          <w:sz w:val="24"/>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 xml:space="preserve">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796E84" w:rsidRPr="004D617B" w:rsidRDefault="00796E84" w:rsidP="00796E84">
      <w:pPr>
        <w:pStyle w:val="HTML"/>
        <w:ind w:firstLine="540"/>
        <w:jc w:val="both"/>
        <w:rPr>
          <w:rFonts w:ascii="Arial" w:hAnsi="Arial" w:cs="Arial"/>
          <w:sz w:val="24"/>
          <w:szCs w:val="24"/>
        </w:rPr>
      </w:pPr>
      <w:r w:rsidRPr="004D617B">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96E84" w:rsidRPr="004D617B" w:rsidRDefault="00796E84" w:rsidP="00796E84">
      <w:pPr>
        <w:pStyle w:val="HTML"/>
        <w:ind w:firstLine="709"/>
        <w:jc w:val="both"/>
        <w:rPr>
          <w:rFonts w:ascii="Arial" w:hAnsi="Arial" w:cs="Arial"/>
          <w:sz w:val="24"/>
          <w:szCs w:val="24"/>
        </w:rPr>
      </w:pPr>
    </w:p>
    <w:p w:rsidR="00796E84" w:rsidRPr="004D617B" w:rsidRDefault="00796E84" w:rsidP="00796E84">
      <w:pPr>
        <w:pStyle w:val="aa"/>
        <w:tabs>
          <w:tab w:val="left" w:pos="1134"/>
        </w:tabs>
        <w:ind w:left="0"/>
        <w:jc w:val="center"/>
        <w:rPr>
          <w:rFonts w:ascii="Arial" w:hAnsi="Arial" w:cs="Arial"/>
          <w:sz w:val="24"/>
          <w:szCs w:val="24"/>
        </w:rPr>
      </w:pPr>
      <w:r w:rsidRPr="004D617B">
        <w:rPr>
          <w:rFonts w:ascii="Arial" w:hAnsi="Arial" w:cs="Arial"/>
          <w:sz w:val="24"/>
          <w:szCs w:val="24"/>
        </w:rPr>
        <w:t>4.3. Плановые контрольные мероприятия</w:t>
      </w:r>
    </w:p>
    <w:p w:rsidR="00796E84" w:rsidRPr="004D617B" w:rsidRDefault="00796E84" w:rsidP="00796E84">
      <w:pPr>
        <w:pStyle w:val="aa"/>
        <w:tabs>
          <w:tab w:val="left" w:pos="1134"/>
        </w:tabs>
        <w:ind w:left="709"/>
        <w:jc w:val="center"/>
        <w:rPr>
          <w:rFonts w:ascii="Arial" w:hAnsi="Arial" w:cs="Arial"/>
          <w:b/>
          <w:sz w:val="24"/>
          <w:szCs w:val="24"/>
        </w:rPr>
      </w:pPr>
    </w:p>
    <w:p w:rsidR="00796E84" w:rsidRPr="004D617B" w:rsidRDefault="00796E84" w:rsidP="00796E84">
      <w:pPr>
        <w:pStyle w:val="aa"/>
        <w:ind w:left="0" w:firstLine="709"/>
        <w:jc w:val="both"/>
        <w:rPr>
          <w:rFonts w:ascii="Arial" w:hAnsi="Arial" w:cs="Arial"/>
          <w:sz w:val="24"/>
          <w:szCs w:val="24"/>
        </w:rPr>
      </w:pPr>
      <w:r w:rsidRPr="004D617B">
        <w:rPr>
          <w:rFonts w:ascii="Arial" w:hAnsi="Arial" w:cs="Arial"/>
          <w:sz w:val="24"/>
          <w:szCs w:val="24"/>
        </w:rPr>
        <w:t>4.3.1. Муниципальный</w:t>
      </w:r>
      <w:r w:rsidRPr="004D617B">
        <w:rPr>
          <w:rFonts w:ascii="Arial" w:hAnsi="Arial" w:cs="Arial"/>
          <w:sz w:val="24"/>
          <w:szCs w:val="24"/>
          <w:shd w:val="clear" w:color="auto" w:fill="FFFFFF"/>
        </w:rPr>
        <w:t xml:space="preserve"> контроль осуществляется без проведения плановых контрольных (надзорных) мероприятий</w:t>
      </w:r>
      <w:r w:rsidRPr="004D617B">
        <w:rPr>
          <w:rFonts w:ascii="Arial" w:hAnsi="Arial" w:cs="Arial"/>
          <w:sz w:val="24"/>
          <w:szCs w:val="24"/>
        </w:rPr>
        <w:t>.</w:t>
      </w:r>
    </w:p>
    <w:p w:rsidR="00796E84" w:rsidRPr="004D617B" w:rsidRDefault="00796E84" w:rsidP="00796E84">
      <w:pPr>
        <w:pStyle w:val="aa"/>
        <w:tabs>
          <w:tab w:val="left" w:pos="1134"/>
        </w:tabs>
        <w:ind w:left="0" w:firstLine="709"/>
        <w:jc w:val="both"/>
        <w:rPr>
          <w:rFonts w:ascii="Arial" w:hAnsi="Arial" w:cs="Arial"/>
          <w:sz w:val="24"/>
          <w:szCs w:val="24"/>
        </w:rPr>
      </w:pPr>
    </w:p>
    <w:p w:rsidR="00796E84" w:rsidRPr="004D617B" w:rsidRDefault="00796E84" w:rsidP="00796E84">
      <w:pPr>
        <w:pStyle w:val="aa"/>
        <w:tabs>
          <w:tab w:val="left" w:pos="1134"/>
        </w:tabs>
        <w:ind w:left="0"/>
        <w:jc w:val="center"/>
        <w:rPr>
          <w:rFonts w:ascii="Arial" w:hAnsi="Arial" w:cs="Arial"/>
          <w:sz w:val="24"/>
          <w:szCs w:val="24"/>
        </w:rPr>
      </w:pPr>
      <w:r w:rsidRPr="004D617B">
        <w:rPr>
          <w:rFonts w:ascii="Arial" w:hAnsi="Arial" w:cs="Arial"/>
          <w:sz w:val="24"/>
          <w:szCs w:val="24"/>
        </w:rPr>
        <w:t>4.4. Внеплановые контрольные мероприятия</w:t>
      </w:r>
    </w:p>
    <w:p w:rsidR="00796E84" w:rsidRPr="004D617B" w:rsidRDefault="00796E84" w:rsidP="00796E84">
      <w:pPr>
        <w:pStyle w:val="aa"/>
        <w:tabs>
          <w:tab w:val="left" w:pos="1134"/>
        </w:tabs>
        <w:ind w:left="709"/>
        <w:jc w:val="center"/>
        <w:rPr>
          <w:rFonts w:ascii="Arial" w:hAnsi="Arial" w:cs="Arial"/>
          <w:b/>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lastRenderedPageBreak/>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796E84" w:rsidRPr="004D617B" w:rsidRDefault="00796E84" w:rsidP="00796E84">
      <w:pPr>
        <w:pStyle w:val="ConsPlusNormal"/>
        <w:ind w:firstLine="709"/>
        <w:jc w:val="both"/>
        <w:rPr>
          <w:sz w:val="24"/>
          <w:szCs w:val="24"/>
        </w:rPr>
      </w:pPr>
      <w:r w:rsidRPr="004D617B">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796E84" w:rsidRPr="004D617B" w:rsidRDefault="00796E84" w:rsidP="00796E84">
      <w:pPr>
        <w:pStyle w:val="ConsPlusNormal"/>
        <w:ind w:firstLine="709"/>
        <w:jc w:val="both"/>
        <w:rPr>
          <w:sz w:val="24"/>
          <w:szCs w:val="24"/>
        </w:rPr>
      </w:pPr>
      <w:r w:rsidRPr="004D617B">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96E84" w:rsidRPr="004D617B" w:rsidRDefault="00796E84" w:rsidP="00796E84">
      <w:pPr>
        <w:pStyle w:val="ConsPlusNormal"/>
        <w:ind w:firstLine="709"/>
        <w:jc w:val="both"/>
        <w:rPr>
          <w:b/>
          <w:sz w:val="24"/>
          <w:szCs w:val="24"/>
          <w:u w:val="single"/>
        </w:rPr>
      </w:pPr>
    </w:p>
    <w:p w:rsidR="00796E84" w:rsidRPr="004D617B" w:rsidRDefault="00796E84" w:rsidP="00796E84">
      <w:pPr>
        <w:tabs>
          <w:tab w:val="left" w:pos="1134"/>
        </w:tabs>
        <w:jc w:val="center"/>
        <w:rPr>
          <w:rFonts w:ascii="Arial" w:hAnsi="Arial" w:cs="Arial"/>
          <w:sz w:val="24"/>
          <w:szCs w:val="24"/>
        </w:rPr>
      </w:pPr>
      <w:r w:rsidRPr="004D617B">
        <w:rPr>
          <w:rFonts w:ascii="Arial" w:hAnsi="Arial" w:cs="Arial"/>
          <w:sz w:val="24"/>
          <w:szCs w:val="24"/>
        </w:rPr>
        <w:t>4.5. Документарная проверка</w:t>
      </w:r>
    </w:p>
    <w:p w:rsidR="00796E84" w:rsidRPr="004D617B" w:rsidRDefault="00796E84" w:rsidP="00796E84">
      <w:pPr>
        <w:pStyle w:val="aa"/>
        <w:tabs>
          <w:tab w:val="left" w:pos="1134"/>
        </w:tabs>
        <w:ind w:left="709"/>
        <w:jc w:val="center"/>
        <w:rPr>
          <w:rFonts w:ascii="Arial" w:hAnsi="Arial" w:cs="Arial"/>
          <w:b/>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4.5.3. Срок проведения документарной проверки не может превышать десять рабочих дней.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В указанный срок не включается период с момента:</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2) период с момента направления контролируемому лицу информации Контрольного органа:</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о выявлении ошибок и (или) противоречий в представленных контролируемым лицом документах;</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4D617B">
        <w:rPr>
          <w:rFonts w:ascii="Arial" w:hAnsi="Arial" w:cs="Arial"/>
          <w:sz w:val="24"/>
          <w:szCs w:val="24"/>
        </w:rPr>
        <w:lastRenderedPageBreak/>
        <w:t>представить необходимые пояснения в письменной форме до момента представления указанных пояснений в Контрольный орган.</w:t>
      </w:r>
    </w:p>
    <w:p w:rsidR="00796E84" w:rsidRPr="004D617B" w:rsidRDefault="00796E84" w:rsidP="00796E84">
      <w:pPr>
        <w:pStyle w:val="aa"/>
        <w:tabs>
          <w:tab w:val="left" w:pos="1134"/>
        </w:tabs>
        <w:ind w:left="0" w:firstLine="709"/>
        <w:jc w:val="both"/>
        <w:rPr>
          <w:rFonts w:ascii="Arial" w:hAnsi="Arial" w:cs="Arial"/>
          <w:sz w:val="24"/>
          <w:szCs w:val="24"/>
        </w:rPr>
      </w:pPr>
      <w:bookmarkStart w:id="3" w:name="_Hlk73716001"/>
      <w:r w:rsidRPr="004D617B">
        <w:rPr>
          <w:rFonts w:ascii="Arial" w:hAnsi="Arial" w:cs="Arial"/>
          <w:sz w:val="24"/>
          <w:szCs w:val="24"/>
        </w:rPr>
        <w:t>4.5.4. Перечень допустимых контрольных действий совершаемых в ходе документарной проверки:</w:t>
      </w:r>
    </w:p>
    <w:p w:rsidR="00796E84" w:rsidRPr="004D617B" w:rsidRDefault="00796E84" w:rsidP="00796E84">
      <w:pPr>
        <w:pStyle w:val="ConsPlusNormal"/>
        <w:ind w:firstLine="709"/>
        <w:jc w:val="both"/>
        <w:rPr>
          <w:sz w:val="24"/>
          <w:szCs w:val="24"/>
        </w:rPr>
      </w:pPr>
      <w:r w:rsidRPr="004D617B">
        <w:rPr>
          <w:sz w:val="24"/>
          <w:szCs w:val="24"/>
        </w:rPr>
        <w:t>1) истребование документов;</w:t>
      </w:r>
    </w:p>
    <w:p w:rsidR="00796E84" w:rsidRPr="004D617B" w:rsidRDefault="00796E84" w:rsidP="00796E84">
      <w:pPr>
        <w:pStyle w:val="ConsPlusNormal"/>
        <w:ind w:firstLine="709"/>
        <w:jc w:val="both"/>
        <w:rPr>
          <w:sz w:val="24"/>
          <w:szCs w:val="24"/>
        </w:rPr>
      </w:pPr>
      <w:r w:rsidRPr="004D617B">
        <w:rPr>
          <w:sz w:val="24"/>
          <w:szCs w:val="24"/>
        </w:rPr>
        <w:t>2) получение письменных объяснений.</w:t>
      </w:r>
      <w:bookmarkEnd w:id="3"/>
    </w:p>
    <w:p w:rsidR="00796E84" w:rsidRPr="004D617B" w:rsidRDefault="00796E84" w:rsidP="00796E84">
      <w:pPr>
        <w:pStyle w:val="ConsPlusNormal"/>
        <w:ind w:firstLine="709"/>
        <w:jc w:val="both"/>
        <w:rPr>
          <w:sz w:val="24"/>
          <w:szCs w:val="24"/>
        </w:rPr>
      </w:pPr>
      <w:r w:rsidRPr="004D617B">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96E84" w:rsidRPr="004D617B" w:rsidRDefault="00796E84" w:rsidP="00796E84">
      <w:pPr>
        <w:pStyle w:val="HTML"/>
        <w:ind w:firstLine="709"/>
        <w:jc w:val="both"/>
        <w:rPr>
          <w:rFonts w:ascii="Arial" w:hAnsi="Arial" w:cs="Arial"/>
          <w:b/>
          <w:sz w:val="24"/>
          <w:szCs w:val="24"/>
        </w:rPr>
      </w:pPr>
      <w:r w:rsidRPr="004D617B">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796E84" w:rsidRPr="004D617B" w:rsidRDefault="00796E84" w:rsidP="00796E84">
      <w:pPr>
        <w:pStyle w:val="ConsPlusNormal"/>
        <w:ind w:firstLine="709"/>
        <w:jc w:val="both"/>
        <w:rPr>
          <w:sz w:val="24"/>
          <w:szCs w:val="24"/>
        </w:rPr>
      </w:pPr>
      <w:r w:rsidRPr="004D617B">
        <w:rPr>
          <w:sz w:val="24"/>
          <w:szCs w:val="24"/>
        </w:rPr>
        <w:t>4.5.6. Письменные объяснения могут быть запрошены инспектором от контролируемого лица или его представителя, свидетелей.</w:t>
      </w:r>
    </w:p>
    <w:p w:rsidR="00796E84" w:rsidRPr="004D617B" w:rsidRDefault="00796E84" w:rsidP="00796E84">
      <w:pPr>
        <w:pStyle w:val="ConsPlusNormal"/>
        <w:ind w:firstLine="709"/>
        <w:jc w:val="both"/>
        <w:rPr>
          <w:sz w:val="24"/>
          <w:szCs w:val="24"/>
        </w:rPr>
      </w:pPr>
      <w:r w:rsidRPr="004D617B">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Письменные объяснения оформляются путем составления письменного документа в свободной форме.</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796E84" w:rsidRPr="004D617B" w:rsidRDefault="00796E84" w:rsidP="00796E84">
      <w:pPr>
        <w:pStyle w:val="ConsPlusNormal"/>
        <w:ind w:firstLine="709"/>
        <w:jc w:val="both"/>
        <w:rPr>
          <w:b/>
          <w:sz w:val="24"/>
          <w:szCs w:val="24"/>
        </w:rPr>
      </w:pPr>
      <w:r w:rsidRPr="004D617B">
        <w:rPr>
          <w:sz w:val="24"/>
          <w:szCs w:val="24"/>
        </w:rPr>
        <w:t>4.5.7. Оформление акта производится по месту нахождения Контрольного органа в день окончания проведения документарной проверки.</w:t>
      </w:r>
      <w:r w:rsidRPr="004D617B">
        <w:rPr>
          <w:b/>
          <w:sz w:val="24"/>
          <w:szCs w:val="24"/>
        </w:rPr>
        <w:t xml:space="preserve"> </w:t>
      </w:r>
    </w:p>
    <w:p w:rsidR="00796E84" w:rsidRPr="004D617B" w:rsidRDefault="00796E84" w:rsidP="00796E84">
      <w:pPr>
        <w:pStyle w:val="ConsPlusNormal"/>
        <w:ind w:firstLine="709"/>
        <w:jc w:val="both"/>
        <w:rPr>
          <w:sz w:val="24"/>
          <w:szCs w:val="24"/>
        </w:rPr>
      </w:pPr>
      <w:r w:rsidRPr="004D617B">
        <w:rPr>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4.5.9. Внеплановая документарная проверка проводится без согласования с органами прокуратуры.</w:t>
      </w:r>
    </w:p>
    <w:p w:rsidR="00796E84" w:rsidRPr="004D617B" w:rsidRDefault="00796E84" w:rsidP="00796E84">
      <w:pPr>
        <w:pStyle w:val="aa"/>
        <w:tabs>
          <w:tab w:val="left" w:pos="1134"/>
        </w:tabs>
        <w:ind w:left="709"/>
        <w:jc w:val="both"/>
        <w:rPr>
          <w:rFonts w:ascii="Arial" w:hAnsi="Arial" w:cs="Arial"/>
          <w:sz w:val="24"/>
          <w:szCs w:val="24"/>
        </w:rPr>
      </w:pPr>
    </w:p>
    <w:p w:rsidR="00796E84" w:rsidRPr="004D617B" w:rsidRDefault="00796E84" w:rsidP="00796E84">
      <w:pPr>
        <w:pStyle w:val="aa"/>
        <w:tabs>
          <w:tab w:val="left" w:pos="1134"/>
        </w:tabs>
        <w:ind w:left="0"/>
        <w:jc w:val="center"/>
        <w:rPr>
          <w:rFonts w:ascii="Arial" w:hAnsi="Arial" w:cs="Arial"/>
          <w:sz w:val="24"/>
          <w:szCs w:val="24"/>
        </w:rPr>
      </w:pPr>
      <w:r w:rsidRPr="004D617B">
        <w:rPr>
          <w:rFonts w:ascii="Arial" w:hAnsi="Arial" w:cs="Arial"/>
          <w:sz w:val="24"/>
          <w:szCs w:val="24"/>
        </w:rPr>
        <w:t>4.6. Выездная проверка</w:t>
      </w:r>
    </w:p>
    <w:p w:rsidR="00796E84" w:rsidRPr="004D617B" w:rsidRDefault="00796E84" w:rsidP="00796E84">
      <w:pPr>
        <w:pStyle w:val="aa"/>
        <w:tabs>
          <w:tab w:val="left" w:pos="1134"/>
        </w:tabs>
        <w:ind w:left="0" w:firstLine="709"/>
        <w:jc w:val="both"/>
        <w:rPr>
          <w:rFonts w:ascii="Arial" w:hAnsi="Arial" w:cs="Arial"/>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96E84" w:rsidRPr="004D617B" w:rsidRDefault="00796E84" w:rsidP="00796E84">
      <w:pPr>
        <w:pStyle w:val="ConsPlusNormal"/>
        <w:ind w:firstLine="709"/>
        <w:jc w:val="both"/>
        <w:rPr>
          <w:sz w:val="24"/>
          <w:szCs w:val="24"/>
        </w:rPr>
      </w:pPr>
      <w:r w:rsidRPr="004D617B">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lastRenderedPageBreak/>
        <w:t>4.6.2. Выездная проверка проводится в случае, если не представляется возможным:</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4.6.6. Срок проведения выездной проверки составляет не более десяти рабочих дней.</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4.6.7. Перечень допустимых контрольных действий в ходе выездной проверки:</w:t>
      </w:r>
    </w:p>
    <w:p w:rsidR="00796E84" w:rsidRPr="004D617B" w:rsidRDefault="00796E84" w:rsidP="00796E84">
      <w:pPr>
        <w:pStyle w:val="ConsPlusNormal"/>
        <w:ind w:firstLine="709"/>
        <w:jc w:val="both"/>
        <w:rPr>
          <w:sz w:val="24"/>
          <w:szCs w:val="24"/>
        </w:rPr>
      </w:pPr>
      <w:bookmarkStart w:id="4" w:name="_Hlk73715973"/>
      <w:r w:rsidRPr="004D617B">
        <w:rPr>
          <w:sz w:val="24"/>
          <w:szCs w:val="24"/>
        </w:rPr>
        <w:t>1) осмотр;</w:t>
      </w:r>
    </w:p>
    <w:p w:rsidR="00796E84" w:rsidRPr="004D617B" w:rsidRDefault="00796E84" w:rsidP="00796E84">
      <w:pPr>
        <w:pStyle w:val="ConsPlusNormal"/>
        <w:ind w:firstLine="709"/>
        <w:jc w:val="both"/>
        <w:rPr>
          <w:sz w:val="24"/>
          <w:szCs w:val="24"/>
        </w:rPr>
      </w:pPr>
      <w:r w:rsidRPr="004D617B">
        <w:rPr>
          <w:sz w:val="24"/>
          <w:szCs w:val="24"/>
        </w:rPr>
        <w:t>2) опрос;</w:t>
      </w:r>
    </w:p>
    <w:p w:rsidR="00796E84" w:rsidRPr="004D617B" w:rsidRDefault="00796E84" w:rsidP="00796E84">
      <w:pPr>
        <w:pStyle w:val="ConsPlusNormal"/>
        <w:ind w:firstLine="709"/>
        <w:jc w:val="both"/>
        <w:rPr>
          <w:sz w:val="24"/>
          <w:szCs w:val="24"/>
        </w:rPr>
      </w:pPr>
      <w:r w:rsidRPr="004D617B">
        <w:rPr>
          <w:sz w:val="24"/>
          <w:szCs w:val="24"/>
        </w:rPr>
        <w:t>3) истребование документов;</w:t>
      </w:r>
    </w:p>
    <w:p w:rsidR="00796E84" w:rsidRPr="004D617B" w:rsidRDefault="00796E84" w:rsidP="00796E84">
      <w:pPr>
        <w:pStyle w:val="ConsPlusNormal"/>
        <w:ind w:firstLine="709"/>
        <w:jc w:val="both"/>
        <w:rPr>
          <w:sz w:val="24"/>
          <w:szCs w:val="24"/>
        </w:rPr>
      </w:pPr>
      <w:r w:rsidRPr="004D617B">
        <w:rPr>
          <w:sz w:val="24"/>
          <w:szCs w:val="24"/>
        </w:rPr>
        <w:t>4) получение письменных объяснений.</w:t>
      </w:r>
      <w:bookmarkEnd w:id="4"/>
    </w:p>
    <w:p w:rsidR="00796E84" w:rsidRPr="004D617B" w:rsidRDefault="00796E84" w:rsidP="00796E84">
      <w:pPr>
        <w:pStyle w:val="ConsPlusNormal"/>
        <w:ind w:firstLine="709"/>
        <w:jc w:val="both"/>
        <w:rPr>
          <w:sz w:val="24"/>
          <w:szCs w:val="24"/>
        </w:rPr>
      </w:pPr>
      <w:r w:rsidRPr="004D617B">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796E84" w:rsidRPr="004D617B" w:rsidRDefault="00796E84" w:rsidP="00796E84">
      <w:pPr>
        <w:pStyle w:val="ConsPlusNormal"/>
        <w:ind w:firstLine="709"/>
        <w:jc w:val="both"/>
        <w:rPr>
          <w:sz w:val="24"/>
          <w:szCs w:val="24"/>
        </w:rPr>
      </w:pPr>
      <w:r w:rsidRPr="004D617B">
        <w:rPr>
          <w:sz w:val="24"/>
          <w:szCs w:val="24"/>
        </w:rPr>
        <w:t>По результатам осмотра составляется протокол осмотра.</w:t>
      </w:r>
    </w:p>
    <w:p w:rsidR="00796E84" w:rsidRPr="004D617B" w:rsidRDefault="00796E84" w:rsidP="00796E84">
      <w:pPr>
        <w:pStyle w:val="ConsPlusNormal"/>
        <w:ind w:firstLine="709"/>
        <w:jc w:val="both"/>
        <w:rPr>
          <w:sz w:val="24"/>
          <w:szCs w:val="24"/>
        </w:rPr>
      </w:pPr>
      <w:r w:rsidRPr="004D617B">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96E84" w:rsidRPr="004D617B" w:rsidRDefault="00796E84" w:rsidP="00796E84">
      <w:pPr>
        <w:pStyle w:val="ConsPlusNormal"/>
        <w:ind w:firstLine="709"/>
        <w:jc w:val="both"/>
        <w:rPr>
          <w:sz w:val="24"/>
          <w:szCs w:val="24"/>
        </w:rPr>
      </w:pPr>
      <w:r w:rsidRPr="004D617B">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w:t>
      </w:r>
      <w:r w:rsidRPr="004D617B">
        <w:rPr>
          <w:sz w:val="24"/>
          <w:szCs w:val="24"/>
        </w:rPr>
        <w:lastRenderedPageBreak/>
        <w:t xml:space="preserve">видеозапись, иные способы фиксации доказательств. </w:t>
      </w:r>
    </w:p>
    <w:p w:rsidR="00796E84" w:rsidRPr="004D617B" w:rsidRDefault="00796E84" w:rsidP="00796E84">
      <w:pPr>
        <w:pStyle w:val="ConsPlusNormal"/>
        <w:ind w:firstLine="709"/>
        <w:jc w:val="both"/>
        <w:rPr>
          <w:sz w:val="24"/>
          <w:szCs w:val="24"/>
        </w:rPr>
      </w:pPr>
      <w:r w:rsidRPr="004D617B">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96E84" w:rsidRPr="004D617B" w:rsidRDefault="00796E84" w:rsidP="00796E84">
      <w:pPr>
        <w:pStyle w:val="ConsPlusNormal"/>
        <w:ind w:firstLine="709"/>
        <w:jc w:val="both"/>
        <w:rPr>
          <w:sz w:val="24"/>
          <w:szCs w:val="24"/>
        </w:rPr>
      </w:pPr>
      <w:r w:rsidRPr="004D617B">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96E84" w:rsidRPr="004D617B" w:rsidRDefault="00796E84" w:rsidP="00796E84">
      <w:pPr>
        <w:pStyle w:val="ConsPlusNormal"/>
        <w:ind w:firstLine="709"/>
        <w:jc w:val="both"/>
        <w:rPr>
          <w:sz w:val="24"/>
          <w:szCs w:val="24"/>
        </w:rPr>
      </w:pPr>
      <w:r w:rsidRPr="004D617B">
        <w:rPr>
          <w:sz w:val="24"/>
          <w:szCs w:val="24"/>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796E84" w:rsidRPr="004D617B" w:rsidRDefault="00796E84" w:rsidP="00796E84">
      <w:pPr>
        <w:pStyle w:val="ConsPlusNormal"/>
        <w:ind w:firstLine="709"/>
        <w:jc w:val="both"/>
        <w:rPr>
          <w:sz w:val="24"/>
          <w:szCs w:val="24"/>
        </w:rPr>
      </w:pPr>
      <w:r w:rsidRPr="004D617B">
        <w:rPr>
          <w:sz w:val="24"/>
          <w:szCs w:val="24"/>
        </w:rPr>
        <w:t>4.6.12. По окончании проведения выездной проверки инспектор составляет акт выездной проверки.</w:t>
      </w:r>
    </w:p>
    <w:p w:rsidR="00796E84" w:rsidRPr="004D617B" w:rsidRDefault="00796E84" w:rsidP="00796E84">
      <w:pPr>
        <w:pStyle w:val="ConsPlusNormal"/>
        <w:ind w:firstLine="709"/>
        <w:jc w:val="both"/>
        <w:rPr>
          <w:sz w:val="24"/>
          <w:szCs w:val="24"/>
        </w:rPr>
      </w:pPr>
      <w:r w:rsidRPr="004D617B">
        <w:rPr>
          <w:sz w:val="24"/>
          <w:szCs w:val="24"/>
        </w:rPr>
        <w:t>Информация о проведении фотосъемки, аудио- и видеозаписи отражается в акте проверки.</w:t>
      </w:r>
    </w:p>
    <w:p w:rsidR="00796E84" w:rsidRPr="004D617B" w:rsidRDefault="00796E84" w:rsidP="00796E84">
      <w:pPr>
        <w:pStyle w:val="ConsPlusNormal"/>
        <w:ind w:firstLine="709"/>
        <w:jc w:val="both"/>
        <w:rPr>
          <w:sz w:val="24"/>
          <w:szCs w:val="24"/>
        </w:rPr>
      </w:pPr>
      <w:r w:rsidRPr="004D617B">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4D617B">
          <w:rPr>
            <w:rStyle w:val="af1"/>
            <w:rFonts w:ascii="Arial" w:hAnsi="Arial" w:cs="Arial"/>
            <w:sz w:val="24"/>
            <w:szCs w:val="24"/>
          </w:rPr>
          <w:t>частями 4</w:t>
        </w:r>
      </w:hyperlink>
      <w:r w:rsidRPr="004D617B">
        <w:rPr>
          <w:rFonts w:ascii="Arial" w:hAnsi="Arial" w:cs="Arial"/>
          <w:sz w:val="24"/>
          <w:szCs w:val="24"/>
        </w:rPr>
        <w:t xml:space="preserve"> и </w:t>
      </w:r>
      <w:hyperlink r:id="rId11" w:tooltip="Федеральный закон от 31.07.2020 N 248-ФЗ" w:history="1">
        <w:r w:rsidRPr="004D617B">
          <w:rPr>
            <w:rStyle w:val="af1"/>
            <w:rFonts w:ascii="Arial" w:hAnsi="Arial" w:cs="Arial"/>
            <w:sz w:val="24"/>
            <w:szCs w:val="24"/>
          </w:rPr>
          <w:t>5 статьи 21</w:t>
        </w:r>
      </w:hyperlink>
      <w:r w:rsidRPr="004D617B">
        <w:rPr>
          <w:rFonts w:ascii="Arial" w:hAnsi="Arial" w:cs="Arial"/>
          <w:sz w:val="24"/>
          <w:szCs w:val="24"/>
        </w:rPr>
        <w:t xml:space="preserve"> Федеральным законом № 248-ФЗ.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1) временной нетрудоспособности;</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2) необходимости явки по вызову (извещениям, повесткам) судов, правоохранительных органов, военных комиссариатов;</w:t>
      </w:r>
    </w:p>
    <w:p w:rsidR="00796E84" w:rsidRPr="004D617B" w:rsidRDefault="00796E84" w:rsidP="00796E84">
      <w:pPr>
        <w:ind w:firstLine="709"/>
        <w:jc w:val="both"/>
        <w:rPr>
          <w:rFonts w:ascii="Arial" w:hAnsi="Arial" w:cs="Arial"/>
          <w:sz w:val="24"/>
          <w:szCs w:val="24"/>
        </w:rPr>
      </w:pPr>
      <w:r w:rsidRPr="004D617B">
        <w:rPr>
          <w:rFonts w:ascii="Arial" w:hAnsi="Arial"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796E84" w:rsidRPr="004D617B" w:rsidRDefault="00796E84" w:rsidP="00796E84">
      <w:pPr>
        <w:suppressAutoHyphens/>
        <w:ind w:firstLine="709"/>
        <w:jc w:val="both"/>
        <w:rPr>
          <w:rFonts w:ascii="Arial" w:hAnsi="Arial" w:cs="Arial"/>
          <w:sz w:val="24"/>
          <w:szCs w:val="24"/>
        </w:rPr>
      </w:pPr>
      <w:r w:rsidRPr="004D617B">
        <w:rPr>
          <w:rFonts w:ascii="Arial" w:hAnsi="Arial" w:cs="Arial"/>
          <w:sz w:val="24"/>
          <w:szCs w:val="24"/>
        </w:rPr>
        <w:t>4) нахождения в служебной командировке.</w:t>
      </w:r>
    </w:p>
    <w:p w:rsidR="00796E84" w:rsidRPr="004D617B" w:rsidRDefault="00796E84" w:rsidP="00796E84">
      <w:pPr>
        <w:pStyle w:val="ConsPlusNormal"/>
        <w:ind w:firstLine="709"/>
        <w:jc w:val="both"/>
        <w:rPr>
          <w:sz w:val="24"/>
          <w:szCs w:val="24"/>
        </w:rPr>
      </w:pPr>
      <w:r w:rsidRPr="004D617B">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96E84" w:rsidRPr="004D617B" w:rsidRDefault="00796E84" w:rsidP="00796E84">
      <w:pPr>
        <w:pStyle w:val="ConsPlusNormal"/>
        <w:jc w:val="center"/>
        <w:rPr>
          <w:sz w:val="24"/>
          <w:szCs w:val="24"/>
        </w:rPr>
      </w:pPr>
    </w:p>
    <w:p w:rsidR="00796E84" w:rsidRPr="004D617B" w:rsidRDefault="00796E84" w:rsidP="00796E84">
      <w:pPr>
        <w:pStyle w:val="ConsPlusNormal"/>
        <w:jc w:val="center"/>
        <w:rPr>
          <w:sz w:val="24"/>
          <w:szCs w:val="24"/>
        </w:rPr>
      </w:pPr>
      <w:r w:rsidRPr="004D617B">
        <w:rPr>
          <w:sz w:val="24"/>
          <w:szCs w:val="24"/>
        </w:rPr>
        <w:t>4.7. Инспекционный визит, рейдовый осмотр</w:t>
      </w:r>
    </w:p>
    <w:p w:rsidR="00796E84" w:rsidRPr="004D617B" w:rsidRDefault="00796E84" w:rsidP="00796E84">
      <w:pPr>
        <w:pStyle w:val="ConsPlusNormal"/>
        <w:ind w:firstLine="709"/>
        <w:jc w:val="center"/>
        <w:rPr>
          <w:b/>
          <w:sz w:val="24"/>
          <w:szCs w:val="24"/>
        </w:rPr>
      </w:pP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4.7.2. Перечень допустимых контрольных действий в ходе инспекционного визита:</w:t>
      </w:r>
    </w:p>
    <w:p w:rsidR="00796E84" w:rsidRPr="004D617B" w:rsidRDefault="00796E84" w:rsidP="00796E84">
      <w:pPr>
        <w:pStyle w:val="ConsPlusNormal"/>
        <w:ind w:firstLine="709"/>
        <w:jc w:val="both"/>
        <w:rPr>
          <w:sz w:val="24"/>
          <w:szCs w:val="24"/>
        </w:rPr>
      </w:pPr>
      <w:bookmarkStart w:id="5" w:name="_Hlk73715943"/>
      <w:r w:rsidRPr="004D617B">
        <w:rPr>
          <w:sz w:val="24"/>
          <w:szCs w:val="24"/>
        </w:rPr>
        <w:t>а) осмотр;</w:t>
      </w:r>
    </w:p>
    <w:p w:rsidR="00796E84" w:rsidRPr="004D617B" w:rsidRDefault="00796E84" w:rsidP="00796E84">
      <w:pPr>
        <w:pStyle w:val="ConsPlusNormal"/>
        <w:ind w:firstLine="709"/>
        <w:jc w:val="both"/>
        <w:rPr>
          <w:sz w:val="24"/>
          <w:szCs w:val="24"/>
        </w:rPr>
      </w:pPr>
      <w:r w:rsidRPr="004D617B">
        <w:rPr>
          <w:sz w:val="24"/>
          <w:szCs w:val="24"/>
        </w:rPr>
        <w:t>б) опрос;</w:t>
      </w:r>
    </w:p>
    <w:p w:rsidR="00796E84" w:rsidRPr="004D617B" w:rsidRDefault="00796E84" w:rsidP="00796E84">
      <w:pPr>
        <w:pStyle w:val="ConsPlusNormal"/>
        <w:ind w:firstLine="709"/>
        <w:jc w:val="both"/>
        <w:rPr>
          <w:sz w:val="24"/>
          <w:szCs w:val="24"/>
        </w:rPr>
      </w:pPr>
      <w:r w:rsidRPr="004D617B">
        <w:rPr>
          <w:sz w:val="24"/>
          <w:szCs w:val="24"/>
        </w:rPr>
        <w:t>в) получение письменных объяснений;</w:t>
      </w:r>
    </w:p>
    <w:p w:rsidR="00796E84" w:rsidRPr="004D617B" w:rsidRDefault="00796E84" w:rsidP="00796E84">
      <w:pPr>
        <w:pStyle w:val="ConsPlusNormal"/>
        <w:ind w:firstLine="709"/>
        <w:jc w:val="both"/>
        <w:rPr>
          <w:sz w:val="24"/>
          <w:szCs w:val="24"/>
        </w:rPr>
      </w:pPr>
      <w:r w:rsidRPr="004D617B">
        <w:rPr>
          <w:sz w:val="24"/>
          <w:szCs w:val="24"/>
        </w:rPr>
        <w:t>г) истребование документов</w:t>
      </w:r>
      <w:bookmarkEnd w:id="5"/>
      <w:r w:rsidRPr="004D617B">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96E84" w:rsidRPr="004D617B" w:rsidRDefault="00796E84" w:rsidP="00796E84">
      <w:pPr>
        <w:pStyle w:val="ConsPlusNormal"/>
        <w:ind w:firstLine="709"/>
        <w:jc w:val="both"/>
        <w:rPr>
          <w:sz w:val="24"/>
          <w:szCs w:val="24"/>
        </w:rPr>
      </w:pPr>
      <w:r w:rsidRPr="004D617B">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4.7.5. Перечень допустимых контрольных действий в ходе рейдового осмотра:</w:t>
      </w:r>
    </w:p>
    <w:p w:rsidR="00796E84" w:rsidRPr="004D617B" w:rsidRDefault="00796E84" w:rsidP="00796E84">
      <w:pPr>
        <w:pStyle w:val="ConsPlusNormal"/>
        <w:ind w:firstLine="709"/>
        <w:jc w:val="both"/>
        <w:rPr>
          <w:sz w:val="24"/>
          <w:szCs w:val="24"/>
        </w:rPr>
      </w:pPr>
      <w:bookmarkStart w:id="6" w:name="_Hlk73715920"/>
      <w:r w:rsidRPr="004D617B">
        <w:rPr>
          <w:sz w:val="24"/>
          <w:szCs w:val="24"/>
        </w:rPr>
        <w:t>а) осмотр;</w:t>
      </w:r>
    </w:p>
    <w:p w:rsidR="00796E84" w:rsidRPr="004D617B" w:rsidRDefault="00796E84" w:rsidP="00796E84">
      <w:pPr>
        <w:pStyle w:val="ConsPlusNormal"/>
        <w:ind w:firstLine="709"/>
        <w:jc w:val="both"/>
        <w:rPr>
          <w:sz w:val="24"/>
          <w:szCs w:val="24"/>
        </w:rPr>
      </w:pPr>
      <w:r w:rsidRPr="004D617B">
        <w:rPr>
          <w:sz w:val="24"/>
          <w:szCs w:val="24"/>
        </w:rPr>
        <w:t>б) опрос;</w:t>
      </w:r>
    </w:p>
    <w:p w:rsidR="00796E84" w:rsidRPr="004D617B" w:rsidRDefault="00796E84" w:rsidP="00796E84">
      <w:pPr>
        <w:pStyle w:val="ConsPlusNormal"/>
        <w:ind w:firstLine="709"/>
        <w:jc w:val="both"/>
        <w:rPr>
          <w:sz w:val="24"/>
          <w:szCs w:val="24"/>
        </w:rPr>
      </w:pPr>
      <w:r w:rsidRPr="004D617B">
        <w:rPr>
          <w:sz w:val="24"/>
          <w:szCs w:val="24"/>
        </w:rPr>
        <w:t>в) получение письменных объяснений;</w:t>
      </w:r>
    </w:p>
    <w:p w:rsidR="00796E84" w:rsidRPr="004D617B" w:rsidRDefault="00796E84" w:rsidP="00796E84">
      <w:pPr>
        <w:pStyle w:val="ConsPlusNormal"/>
        <w:ind w:firstLine="709"/>
        <w:jc w:val="both"/>
        <w:rPr>
          <w:sz w:val="24"/>
          <w:szCs w:val="24"/>
        </w:rPr>
      </w:pPr>
      <w:r w:rsidRPr="004D617B">
        <w:rPr>
          <w:sz w:val="24"/>
          <w:szCs w:val="24"/>
        </w:rPr>
        <w:t>г) истребование документов</w:t>
      </w:r>
      <w:bookmarkEnd w:id="6"/>
      <w:r w:rsidRPr="004D617B">
        <w:rPr>
          <w:sz w:val="24"/>
          <w:szCs w:val="24"/>
        </w:rPr>
        <w:t>.</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796E84" w:rsidRPr="004D617B" w:rsidRDefault="00796E84" w:rsidP="00796E84">
      <w:pPr>
        <w:autoSpaceDE w:val="0"/>
        <w:autoSpaceDN w:val="0"/>
        <w:adjustRightInd w:val="0"/>
        <w:ind w:firstLine="709"/>
        <w:jc w:val="both"/>
        <w:rPr>
          <w:rFonts w:ascii="Arial" w:hAnsi="Arial" w:cs="Arial"/>
          <w:sz w:val="24"/>
          <w:szCs w:val="24"/>
        </w:rPr>
      </w:pPr>
      <w:r w:rsidRPr="004D617B">
        <w:rPr>
          <w:rFonts w:ascii="Arial" w:hAnsi="Arial" w:cs="Arial"/>
          <w:sz w:val="24"/>
          <w:szCs w:val="24"/>
        </w:rPr>
        <w:lastRenderedPageBreak/>
        <w:t>4.7.9. Контрольные мероприятия, предусмотренные пунктом 4.7.2, 4.7.5 настоящего Положения, осуществляются в соответствии с пунктами 4.5.5, 4.5.6, 4.6.8 - 4.6.10 настоящего Положения.</w:t>
      </w:r>
    </w:p>
    <w:p w:rsidR="00796E84" w:rsidRPr="004D617B" w:rsidRDefault="00796E84" w:rsidP="00796E84">
      <w:pPr>
        <w:pStyle w:val="ConsPlusNormal"/>
        <w:ind w:firstLine="709"/>
        <w:jc w:val="center"/>
        <w:rPr>
          <w:sz w:val="24"/>
          <w:szCs w:val="24"/>
        </w:rPr>
      </w:pPr>
    </w:p>
    <w:p w:rsidR="00796E84" w:rsidRPr="004D617B" w:rsidRDefault="00796E84" w:rsidP="00796E84">
      <w:pPr>
        <w:pStyle w:val="ConsPlusNormal"/>
        <w:ind w:firstLine="709"/>
        <w:jc w:val="center"/>
        <w:rPr>
          <w:sz w:val="24"/>
          <w:szCs w:val="24"/>
        </w:rPr>
      </w:pPr>
    </w:p>
    <w:p w:rsidR="00796E84" w:rsidRPr="004D617B" w:rsidRDefault="00796E84" w:rsidP="00796E84">
      <w:pPr>
        <w:pStyle w:val="ConsPlusNormal"/>
        <w:ind w:firstLine="709"/>
        <w:jc w:val="center"/>
        <w:rPr>
          <w:sz w:val="24"/>
          <w:szCs w:val="24"/>
        </w:rPr>
      </w:pPr>
    </w:p>
    <w:p w:rsidR="00796E84" w:rsidRPr="004D617B" w:rsidRDefault="00796E84" w:rsidP="00796E84">
      <w:pPr>
        <w:pStyle w:val="ConsPlusNormal"/>
        <w:ind w:firstLine="709"/>
        <w:jc w:val="center"/>
        <w:rPr>
          <w:sz w:val="24"/>
          <w:szCs w:val="24"/>
        </w:rPr>
      </w:pPr>
    </w:p>
    <w:p w:rsidR="00796E84" w:rsidRPr="004D617B" w:rsidRDefault="00796E84" w:rsidP="00796E84">
      <w:pPr>
        <w:pStyle w:val="ConsPlusNormal"/>
        <w:ind w:firstLine="709"/>
        <w:jc w:val="center"/>
        <w:rPr>
          <w:sz w:val="24"/>
          <w:szCs w:val="24"/>
        </w:rPr>
      </w:pPr>
      <w:r w:rsidRPr="004D617B">
        <w:rPr>
          <w:sz w:val="24"/>
          <w:szCs w:val="24"/>
        </w:rPr>
        <w:t>4.8. Наблюдение за соблюдением обязательных требований (мониторинг безопасности)</w:t>
      </w:r>
    </w:p>
    <w:p w:rsidR="00796E84" w:rsidRPr="004D617B" w:rsidRDefault="00796E84" w:rsidP="00796E84">
      <w:pPr>
        <w:pStyle w:val="ConsPlusNormal"/>
        <w:ind w:firstLine="709"/>
        <w:jc w:val="center"/>
        <w:rPr>
          <w:b/>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2) решение об объявлении предостережения;</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796E84" w:rsidRPr="004D617B" w:rsidRDefault="00796E84" w:rsidP="00796E84">
      <w:pPr>
        <w:pStyle w:val="ConsPlusNormal"/>
        <w:ind w:firstLine="709"/>
        <w:jc w:val="both"/>
        <w:rPr>
          <w:sz w:val="24"/>
          <w:szCs w:val="24"/>
        </w:rPr>
      </w:pPr>
    </w:p>
    <w:p w:rsidR="00796E84" w:rsidRPr="004D617B" w:rsidRDefault="00796E84" w:rsidP="00796E84">
      <w:pPr>
        <w:pStyle w:val="ConsPlusNormal"/>
        <w:jc w:val="center"/>
        <w:rPr>
          <w:sz w:val="24"/>
          <w:szCs w:val="24"/>
        </w:rPr>
      </w:pPr>
      <w:r w:rsidRPr="004D617B">
        <w:rPr>
          <w:sz w:val="24"/>
          <w:szCs w:val="24"/>
        </w:rPr>
        <w:t>4.9. Выездное обследование</w:t>
      </w:r>
    </w:p>
    <w:p w:rsidR="00796E84" w:rsidRPr="004D617B" w:rsidRDefault="00796E84" w:rsidP="00796E84">
      <w:pPr>
        <w:pStyle w:val="ConsPlusNormal"/>
        <w:ind w:firstLine="709"/>
        <w:jc w:val="center"/>
        <w:rPr>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4.9.1. Выездное обследование проводится в целях оценки соблюдения контролируемыми лицами обязательных требований.</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4.9.3. Выездное обследование проводится без информирования контролируемого лица. </w:t>
      </w:r>
    </w:p>
    <w:p w:rsidR="00796E84" w:rsidRPr="004D617B" w:rsidRDefault="00796E84" w:rsidP="00796E84">
      <w:pPr>
        <w:pStyle w:val="HTML"/>
        <w:ind w:firstLine="540"/>
        <w:jc w:val="both"/>
        <w:rPr>
          <w:rFonts w:ascii="Arial" w:hAnsi="Arial" w:cs="Arial"/>
          <w:sz w:val="24"/>
          <w:szCs w:val="24"/>
        </w:rPr>
      </w:pPr>
      <w:r w:rsidRPr="004D617B">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796E84" w:rsidRPr="004D617B" w:rsidRDefault="00796E84" w:rsidP="00796E84">
      <w:pPr>
        <w:pStyle w:val="aa"/>
        <w:tabs>
          <w:tab w:val="left" w:pos="1134"/>
        </w:tabs>
        <w:ind w:left="0" w:firstLine="709"/>
        <w:jc w:val="both"/>
        <w:rPr>
          <w:rFonts w:ascii="Arial" w:hAnsi="Arial" w:cs="Arial"/>
          <w:sz w:val="24"/>
          <w:szCs w:val="24"/>
        </w:rPr>
      </w:pPr>
    </w:p>
    <w:p w:rsidR="00796E84" w:rsidRPr="004D617B" w:rsidRDefault="00796E84" w:rsidP="00796E84">
      <w:pPr>
        <w:pStyle w:val="ConsPlusNormal"/>
        <w:jc w:val="center"/>
        <w:rPr>
          <w:b/>
          <w:sz w:val="24"/>
          <w:szCs w:val="24"/>
        </w:rPr>
      </w:pPr>
      <w:r w:rsidRPr="004D617B">
        <w:rPr>
          <w:b/>
          <w:sz w:val="24"/>
          <w:szCs w:val="24"/>
        </w:rPr>
        <w:t>5. Досудебное обжалование</w:t>
      </w:r>
    </w:p>
    <w:p w:rsidR="00796E84" w:rsidRPr="004D617B" w:rsidRDefault="00796E84" w:rsidP="00796E84">
      <w:pPr>
        <w:pStyle w:val="ConsPlusNormal"/>
        <w:ind w:firstLine="709"/>
        <w:jc w:val="center"/>
        <w:rPr>
          <w:b/>
          <w:sz w:val="24"/>
          <w:szCs w:val="24"/>
        </w:rPr>
      </w:pP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1) решений о проведении контрольных мероприятий;</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2) актов контрольных  мероприятий, предписаний об устранении выявленных нарушений;</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3) действий (бездействия) должностных лиц в рамках контрольных мероприятий.</w:t>
      </w:r>
    </w:p>
    <w:p w:rsidR="00796E84" w:rsidRPr="004D617B" w:rsidRDefault="00796E84" w:rsidP="00796E84">
      <w:pPr>
        <w:pStyle w:val="ConsPlusNormal"/>
        <w:ind w:firstLine="709"/>
        <w:jc w:val="both"/>
        <w:rPr>
          <w:sz w:val="24"/>
          <w:szCs w:val="24"/>
        </w:rPr>
      </w:pPr>
      <w:r w:rsidRPr="004D617B">
        <w:rPr>
          <w:sz w:val="24"/>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796E84" w:rsidRPr="004D617B" w:rsidRDefault="00796E84" w:rsidP="00796E84">
      <w:pPr>
        <w:pStyle w:val="ConsPlusNormal"/>
        <w:ind w:firstLine="709"/>
        <w:jc w:val="both"/>
        <w:rPr>
          <w:sz w:val="24"/>
          <w:szCs w:val="24"/>
        </w:rPr>
      </w:pPr>
      <w:r w:rsidRPr="004D617B">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796E84" w:rsidRPr="004D617B" w:rsidRDefault="00796E84" w:rsidP="00796E84">
      <w:pPr>
        <w:pStyle w:val="ConsPlusNormal"/>
        <w:ind w:firstLine="709"/>
        <w:jc w:val="both"/>
        <w:rPr>
          <w:sz w:val="24"/>
          <w:szCs w:val="24"/>
        </w:rPr>
      </w:pPr>
      <w:r w:rsidRPr="004D617B">
        <w:rPr>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796E84" w:rsidRPr="004D617B" w:rsidRDefault="00796E84" w:rsidP="00796E84">
      <w:pPr>
        <w:pStyle w:val="ConsPlusNormal"/>
        <w:ind w:firstLine="709"/>
        <w:jc w:val="both"/>
        <w:rPr>
          <w:sz w:val="24"/>
          <w:szCs w:val="24"/>
        </w:rPr>
      </w:pPr>
      <w:r w:rsidRPr="004D617B">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96E84" w:rsidRPr="004D617B" w:rsidRDefault="00796E84" w:rsidP="00796E84">
      <w:pPr>
        <w:pStyle w:val="ConsPlusNormal"/>
        <w:ind w:firstLine="709"/>
        <w:jc w:val="both"/>
        <w:rPr>
          <w:sz w:val="24"/>
          <w:szCs w:val="24"/>
        </w:rPr>
      </w:pPr>
      <w:r w:rsidRPr="004D617B">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796E84" w:rsidRPr="004D617B" w:rsidRDefault="00796E84" w:rsidP="00796E84">
      <w:pPr>
        <w:pStyle w:val="ConsPlusNormal"/>
        <w:ind w:firstLine="709"/>
        <w:jc w:val="both"/>
        <w:rPr>
          <w:sz w:val="24"/>
          <w:szCs w:val="24"/>
        </w:rPr>
      </w:pPr>
      <w:r w:rsidRPr="004D617B">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96E84" w:rsidRPr="004D617B" w:rsidRDefault="00796E84" w:rsidP="00796E84">
      <w:pPr>
        <w:pStyle w:val="ConsPlusNormal"/>
        <w:ind w:firstLine="709"/>
        <w:jc w:val="both"/>
        <w:rPr>
          <w:sz w:val="24"/>
          <w:szCs w:val="24"/>
        </w:rPr>
      </w:pPr>
      <w:r w:rsidRPr="004D617B">
        <w:rPr>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796E84" w:rsidRPr="004D617B" w:rsidRDefault="00796E84" w:rsidP="00796E84">
      <w:pPr>
        <w:pStyle w:val="ConsPlusNormal"/>
        <w:ind w:firstLine="709"/>
        <w:jc w:val="both"/>
        <w:rPr>
          <w:sz w:val="24"/>
          <w:szCs w:val="24"/>
        </w:rPr>
      </w:pPr>
      <w:r w:rsidRPr="004D617B">
        <w:rPr>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96E84" w:rsidRPr="004D617B" w:rsidRDefault="00796E84" w:rsidP="00796E84">
      <w:pPr>
        <w:pStyle w:val="ConsPlusNormal"/>
        <w:ind w:firstLine="709"/>
        <w:jc w:val="both"/>
        <w:rPr>
          <w:sz w:val="24"/>
          <w:szCs w:val="24"/>
        </w:rPr>
      </w:pPr>
      <w:r w:rsidRPr="004D617B">
        <w:rPr>
          <w:sz w:val="24"/>
          <w:szCs w:val="24"/>
        </w:rPr>
        <w:lastRenderedPageBreak/>
        <w:t>5.7. Жалоба может содержать ходатайство о приостановлении исполнения обжалуемого решения Контрольного органа.</w:t>
      </w:r>
      <w:bookmarkStart w:id="10" w:name="Par379"/>
      <w:bookmarkEnd w:id="10"/>
    </w:p>
    <w:p w:rsidR="00796E84" w:rsidRPr="004D617B" w:rsidRDefault="00796E84" w:rsidP="00796E84">
      <w:pPr>
        <w:pStyle w:val="ConsPlusNormal"/>
        <w:ind w:firstLine="709"/>
        <w:jc w:val="both"/>
        <w:rPr>
          <w:sz w:val="24"/>
          <w:szCs w:val="24"/>
        </w:rPr>
      </w:pPr>
      <w:r w:rsidRPr="004D617B">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796E84" w:rsidRPr="004D617B" w:rsidRDefault="00796E84" w:rsidP="00796E84">
      <w:pPr>
        <w:pStyle w:val="ConsPlusNormal"/>
        <w:ind w:firstLine="709"/>
        <w:jc w:val="both"/>
        <w:rPr>
          <w:sz w:val="24"/>
          <w:szCs w:val="24"/>
        </w:rPr>
      </w:pPr>
      <w:r w:rsidRPr="004D617B">
        <w:rPr>
          <w:sz w:val="24"/>
          <w:szCs w:val="24"/>
        </w:rPr>
        <w:t>1) о приостановлении исполнения обжалуемого решения Контрольного органа;</w:t>
      </w:r>
    </w:p>
    <w:p w:rsidR="00796E84" w:rsidRPr="004D617B" w:rsidRDefault="00796E84" w:rsidP="00796E84">
      <w:pPr>
        <w:pStyle w:val="ConsPlusNormal"/>
        <w:ind w:firstLine="709"/>
        <w:jc w:val="both"/>
        <w:rPr>
          <w:sz w:val="24"/>
          <w:szCs w:val="24"/>
        </w:rPr>
      </w:pPr>
      <w:r w:rsidRPr="004D617B">
        <w:rPr>
          <w:sz w:val="24"/>
          <w:szCs w:val="24"/>
        </w:rPr>
        <w:t xml:space="preserve">2) об отказе в приостановлении исполнения обжалуемого решения Контрольного органа. </w:t>
      </w:r>
    </w:p>
    <w:p w:rsidR="00796E84" w:rsidRPr="004D617B" w:rsidRDefault="00796E84" w:rsidP="00796E84">
      <w:pPr>
        <w:pStyle w:val="ConsPlusNormal"/>
        <w:ind w:firstLine="709"/>
        <w:jc w:val="both"/>
        <w:rPr>
          <w:sz w:val="24"/>
          <w:szCs w:val="24"/>
        </w:rPr>
      </w:pPr>
      <w:r w:rsidRPr="004D617B">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796E84" w:rsidRPr="004D617B" w:rsidRDefault="00796E84" w:rsidP="00796E84">
      <w:pPr>
        <w:pStyle w:val="aa"/>
        <w:tabs>
          <w:tab w:val="left" w:pos="1134"/>
        </w:tabs>
        <w:ind w:left="709"/>
        <w:jc w:val="both"/>
        <w:rPr>
          <w:rFonts w:ascii="Arial" w:hAnsi="Arial" w:cs="Arial"/>
          <w:sz w:val="24"/>
          <w:szCs w:val="24"/>
        </w:rPr>
      </w:pPr>
      <w:bookmarkStart w:id="11" w:name="Par383"/>
      <w:bookmarkEnd w:id="11"/>
      <w:r w:rsidRPr="004D617B">
        <w:rPr>
          <w:rFonts w:ascii="Arial" w:hAnsi="Arial" w:cs="Arial"/>
          <w:sz w:val="24"/>
          <w:szCs w:val="24"/>
        </w:rPr>
        <w:t>5.9. Жалоба должна содержать:</w:t>
      </w:r>
    </w:p>
    <w:p w:rsidR="00796E84" w:rsidRPr="004D617B" w:rsidRDefault="00796E84" w:rsidP="00796E84">
      <w:pPr>
        <w:pStyle w:val="ConsPlusNormal"/>
        <w:ind w:firstLine="709"/>
        <w:jc w:val="both"/>
        <w:rPr>
          <w:sz w:val="24"/>
          <w:szCs w:val="24"/>
        </w:rPr>
      </w:pPr>
      <w:r w:rsidRPr="004D617B">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96E84" w:rsidRPr="004D617B" w:rsidRDefault="00796E84" w:rsidP="00796E84">
      <w:pPr>
        <w:pStyle w:val="ConsPlusNormal"/>
        <w:ind w:firstLine="709"/>
        <w:jc w:val="both"/>
        <w:rPr>
          <w:sz w:val="24"/>
          <w:szCs w:val="24"/>
        </w:rPr>
      </w:pPr>
      <w:r w:rsidRPr="004D617B">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96E84" w:rsidRPr="004D617B" w:rsidRDefault="00796E84" w:rsidP="00796E84">
      <w:pPr>
        <w:pStyle w:val="ConsPlusNormal"/>
        <w:ind w:firstLine="709"/>
        <w:jc w:val="both"/>
        <w:rPr>
          <w:sz w:val="24"/>
          <w:szCs w:val="24"/>
        </w:rPr>
      </w:pPr>
      <w:r w:rsidRPr="004D617B">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96E84" w:rsidRPr="004D617B" w:rsidRDefault="00796E84" w:rsidP="00796E84">
      <w:pPr>
        <w:pStyle w:val="ConsPlusNormal"/>
        <w:ind w:firstLine="709"/>
        <w:jc w:val="both"/>
        <w:rPr>
          <w:sz w:val="24"/>
          <w:szCs w:val="24"/>
        </w:rPr>
      </w:pPr>
      <w:r w:rsidRPr="004D617B">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96E84" w:rsidRPr="004D617B" w:rsidRDefault="00796E84" w:rsidP="00796E84">
      <w:pPr>
        <w:pStyle w:val="ConsPlusNormal"/>
        <w:ind w:firstLine="709"/>
        <w:jc w:val="both"/>
        <w:rPr>
          <w:sz w:val="24"/>
          <w:szCs w:val="24"/>
        </w:rPr>
      </w:pPr>
      <w:r w:rsidRPr="004D617B">
        <w:rPr>
          <w:sz w:val="24"/>
          <w:szCs w:val="24"/>
        </w:rPr>
        <w:t>5) требования контролируемого лица, подавшего жалобу;</w:t>
      </w:r>
    </w:p>
    <w:p w:rsidR="00796E84" w:rsidRPr="004D617B" w:rsidRDefault="00796E84" w:rsidP="00796E84">
      <w:pPr>
        <w:pStyle w:val="ConsPlusNormal"/>
        <w:ind w:firstLine="709"/>
        <w:jc w:val="both"/>
        <w:rPr>
          <w:sz w:val="24"/>
          <w:szCs w:val="24"/>
        </w:rPr>
      </w:pPr>
      <w:r w:rsidRPr="004D617B">
        <w:rPr>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796E84" w:rsidRPr="004D617B" w:rsidRDefault="00796E84" w:rsidP="00796E84">
      <w:pPr>
        <w:pStyle w:val="ConsPlusNormal"/>
        <w:ind w:firstLine="709"/>
        <w:jc w:val="both"/>
        <w:rPr>
          <w:sz w:val="24"/>
          <w:szCs w:val="24"/>
        </w:rPr>
      </w:pPr>
      <w:bookmarkStart w:id="12" w:name="Par390"/>
      <w:bookmarkEnd w:id="12"/>
      <w:r w:rsidRPr="004D617B">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96E84" w:rsidRPr="004D617B" w:rsidRDefault="00796E84" w:rsidP="00796E84">
      <w:pPr>
        <w:pStyle w:val="ConsPlusNormal"/>
        <w:ind w:firstLine="709"/>
        <w:jc w:val="both"/>
        <w:rPr>
          <w:sz w:val="24"/>
          <w:szCs w:val="24"/>
        </w:rPr>
      </w:pPr>
      <w:r w:rsidRPr="004D617B">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96E84" w:rsidRPr="004D617B" w:rsidRDefault="00796E84" w:rsidP="00796E84">
      <w:pPr>
        <w:pStyle w:val="ConsPlusNormal"/>
        <w:ind w:firstLine="709"/>
        <w:jc w:val="both"/>
        <w:rPr>
          <w:sz w:val="24"/>
          <w:szCs w:val="24"/>
        </w:rPr>
      </w:pPr>
      <w:r w:rsidRPr="004D617B">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2) в удовлетворении ходатайства о восстановлении пропущенного срока на подачу жалобы отказано;</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4) имеется решение суда по вопросам, поставленным в жалобе;</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8) жалоба подана в ненадлежащий орган;</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796E84" w:rsidRPr="004D617B" w:rsidRDefault="00796E84" w:rsidP="00796E84">
      <w:pPr>
        <w:pStyle w:val="ConsPlusNormal"/>
        <w:ind w:firstLine="709"/>
        <w:jc w:val="both"/>
        <w:rPr>
          <w:sz w:val="24"/>
          <w:szCs w:val="24"/>
        </w:rPr>
      </w:pPr>
      <w:r w:rsidRPr="004D617B">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96E84" w:rsidRPr="004D617B" w:rsidRDefault="00796E84" w:rsidP="00796E84">
      <w:pPr>
        <w:tabs>
          <w:tab w:val="left" w:pos="1134"/>
        </w:tabs>
        <w:ind w:firstLine="709"/>
        <w:jc w:val="both"/>
        <w:rPr>
          <w:rFonts w:ascii="Arial" w:hAnsi="Arial" w:cs="Arial"/>
          <w:sz w:val="24"/>
          <w:szCs w:val="24"/>
        </w:rPr>
      </w:pPr>
      <w:r w:rsidRPr="004D617B">
        <w:rPr>
          <w:rFonts w:ascii="Arial" w:hAnsi="Arial" w:cs="Arial"/>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796E84" w:rsidRPr="004D617B" w:rsidRDefault="00796E84" w:rsidP="00796E84">
      <w:pPr>
        <w:pStyle w:val="ConsPlusNormal"/>
        <w:ind w:firstLine="709"/>
        <w:jc w:val="both"/>
        <w:rPr>
          <w:sz w:val="24"/>
          <w:szCs w:val="24"/>
        </w:rPr>
      </w:pPr>
      <w:r w:rsidRPr="004D617B">
        <w:rPr>
          <w:sz w:val="24"/>
          <w:szCs w:val="24"/>
        </w:rPr>
        <w:t>5.16. Указанный срок может быть продлен на двадцать рабочих дней, в следующих исключительных случаях:</w:t>
      </w:r>
    </w:p>
    <w:p w:rsidR="00796E84" w:rsidRPr="004D617B" w:rsidRDefault="00796E84" w:rsidP="00796E84">
      <w:pPr>
        <w:pStyle w:val="ConsPlusNormal"/>
        <w:ind w:firstLine="709"/>
        <w:jc w:val="both"/>
        <w:rPr>
          <w:sz w:val="24"/>
          <w:szCs w:val="24"/>
        </w:rPr>
      </w:pPr>
      <w:r w:rsidRPr="004D617B">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796E84" w:rsidRPr="004D617B" w:rsidRDefault="00796E84" w:rsidP="00796E84">
      <w:pPr>
        <w:pStyle w:val="ConsPlusNormal"/>
        <w:ind w:firstLine="709"/>
        <w:jc w:val="both"/>
        <w:rPr>
          <w:sz w:val="24"/>
          <w:szCs w:val="24"/>
        </w:rPr>
      </w:pPr>
      <w:r w:rsidRPr="004D617B">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96E84" w:rsidRPr="004D617B" w:rsidRDefault="00796E84" w:rsidP="00796E84">
      <w:pPr>
        <w:pStyle w:val="ConsPlusNormal"/>
        <w:ind w:firstLine="709"/>
        <w:jc w:val="both"/>
        <w:rPr>
          <w:sz w:val="24"/>
          <w:szCs w:val="24"/>
        </w:rPr>
      </w:pPr>
      <w:r w:rsidRPr="004D617B">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96E84" w:rsidRPr="004D617B" w:rsidRDefault="00796E84" w:rsidP="00796E84">
      <w:pPr>
        <w:pStyle w:val="HTML"/>
        <w:ind w:firstLine="709"/>
        <w:jc w:val="both"/>
        <w:rPr>
          <w:rFonts w:ascii="Arial" w:hAnsi="Arial" w:cs="Arial"/>
          <w:sz w:val="24"/>
          <w:szCs w:val="24"/>
        </w:rPr>
      </w:pPr>
      <w:r w:rsidRPr="004D617B">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96E84" w:rsidRPr="004D617B" w:rsidRDefault="00796E84" w:rsidP="00796E84">
      <w:pPr>
        <w:pStyle w:val="ConsPlusNormal"/>
        <w:ind w:firstLine="709"/>
        <w:jc w:val="both"/>
        <w:rPr>
          <w:sz w:val="24"/>
          <w:szCs w:val="24"/>
        </w:rPr>
      </w:pPr>
      <w:r w:rsidRPr="004D617B">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96E84" w:rsidRPr="004D617B" w:rsidRDefault="00796E84" w:rsidP="00796E84">
      <w:pPr>
        <w:pStyle w:val="aa"/>
        <w:tabs>
          <w:tab w:val="left" w:pos="1134"/>
        </w:tabs>
        <w:ind w:left="0" w:firstLine="709"/>
        <w:jc w:val="both"/>
        <w:rPr>
          <w:rFonts w:ascii="Arial" w:hAnsi="Arial" w:cs="Arial"/>
          <w:sz w:val="24"/>
          <w:szCs w:val="24"/>
        </w:rPr>
      </w:pPr>
      <w:r w:rsidRPr="004D617B">
        <w:rPr>
          <w:rFonts w:ascii="Arial" w:hAnsi="Arial"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796E84" w:rsidRPr="004D617B" w:rsidRDefault="00796E84" w:rsidP="00796E84">
      <w:pPr>
        <w:pStyle w:val="ConsPlusNormal"/>
        <w:ind w:firstLine="709"/>
        <w:jc w:val="both"/>
        <w:rPr>
          <w:sz w:val="24"/>
          <w:szCs w:val="24"/>
        </w:rPr>
      </w:pPr>
      <w:r w:rsidRPr="004D617B">
        <w:rPr>
          <w:sz w:val="24"/>
          <w:szCs w:val="24"/>
        </w:rPr>
        <w:lastRenderedPageBreak/>
        <w:t>1) оставляет жалобу без удовлетворения;</w:t>
      </w:r>
    </w:p>
    <w:p w:rsidR="00796E84" w:rsidRPr="004D617B" w:rsidRDefault="00796E84" w:rsidP="00796E84">
      <w:pPr>
        <w:pStyle w:val="ConsPlusNormal"/>
        <w:ind w:firstLine="709"/>
        <w:jc w:val="both"/>
        <w:rPr>
          <w:sz w:val="24"/>
          <w:szCs w:val="24"/>
        </w:rPr>
      </w:pPr>
      <w:r w:rsidRPr="004D617B">
        <w:rPr>
          <w:sz w:val="24"/>
          <w:szCs w:val="24"/>
        </w:rPr>
        <w:t>2) отменяет решение Контрольного органа полностью или частично;</w:t>
      </w:r>
    </w:p>
    <w:p w:rsidR="00796E84" w:rsidRPr="004D617B" w:rsidRDefault="00796E84" w:rsidP="00796E84">
      <w:pPr>
        <w:pStyle w:val="ConsPlusNormal"/>
        <w:ind w:firstLine="709"/>
        <w:jc w:val="both"/>
        <w:rPr>
          <w:sz w:val="24"/>
          <w:szCs w:val="24"/>
        </w:rPr>
      </w:pPr>
      <w:r w:rsidRPr="004D617B">
        <w:rPr>
          <w:sz w:val="24"/>
          <w:szCs w:val="24"/>
        </w:rPr>
        <w:t>3) отменяет решение Контрольного органа полностью и принимает новое решение;</w:t>
      </w:r>
    </w:p>
    <w:p w:rsidR="00796E84" w:rsidRPr="004D617B" w:rsidRDefault="00796E84" w:rsidP="00796E84">
      <w:pPr>
        <w:pStyle w:val="ConsPlusNormal"/>
        <w:ind w:firstLine="709"/>
        <w:jc w:val="both"/>
        <w:rPr>
          <w:sz w:val="24"/>
          <w:szCs w:val="24"/>
        </w:rPr>
      </w:pPr>
      <w:r w:rsidRPr="004D617B">
        <w:rPr>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96E84" w:rsidRPr="004D617B" w:rsidRDefault="00796E84" w:rsidP="00796E84">
      <w:pPr>
        <w:pStyle w:val="ConsPlusNormal"/>
        <w:ind w:firstLine="709"/>
        <w:jc w:val="both"/>
        <w:rPr>
          <w:sz w:val="24"/>
          <w:szCs w:val="24"/>
        </w:rPr>
      </w:pPr>
      <w:r w:rsidRPr="004D617B">
        <w:rPr>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jc w:val="center"/>
        <w:rPr>
          <w:rFonts w:ascii="Arial" w:hAnsi="Arial" w:cs="Arial"/>
          <w:b/>
          <w:bCs/>
          <w:sz w:val="24"/>
          <w:szCs w:val="24"/>
        </w:rPr>
      </w:pPr>
      <w:r w:rsidRPr="004D617B">
        <w:rPr>
          <w:rFonts w:ascii="Arial" w:hAnsi="Arial" w:cs="Arial"/>
          <w:b/>
          <w:bCs/>
          <w:sz w:val="24"/>
          <w:szCs w:val="24"/>
        </w:rPr>
        <w:t>6. Заключительные положения</w:t>
      </w:r>
    </w:p>
    <w:p w:rsidR="00796E84" w:rsidRPr="004D617B" w:rsidRDefault="00796E84" w:rsidP="00796E84">
      <w:pPr>
        <w:ind w:firstLine="567"/>
        <w:jc w:val="both"/>
        <w:rPr>
          <w:rFonts w:ascii="Arial" w:hAnsi="Arial" w:cs="Arial"/>
          <w:sz w:val="24"/>
          <w:szCs w:val="24"/>
        </w:rPr>
      </w:pPr>
      <w:r w:rsidRPr="004D617B">
        <w:rPr>
          <w:rFonts w:ascii="Arial" w:hAnsi="Arial" w:cs="Arial"/>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796E84" w:rsidRPr="004D617B" w:rsidRDefault="00796E84" w:rsidP="00796E84">
      <w:pPr>
        <w:ind w:firstLine="567"/>
        <w:jc w:val="both"/>
        <w:rPr>
          <w:rFonts w:ascii="Arial" w:hAnsi="Arial" w:cs="Arial"/>
          <w:sz w:val="24"/>
          <w:szCs w:val="24"/>
        </w:rPr>
      </w:pPr>
    </w:p>
    <w:p w:rsidR="00796E84" w:rsidRPr="004D617B" w:rsidRDefault="00796E84" w:rsidP="00796E84">
      <w:pPr>
        <w:ind w:firstLine="567"/>
        <w:jc w:val="both"/>
        <w:rPr>
          <w:rFonts w:ascii="Arial" w:hAnsi="Arial" w:cs="Arial"/>
          <w:sz w:val="24"/>
          <w:szCs w:val="24"/>
        </w:rPr>
      </w:pPr>
    </w:p>
    <w:p w:rsidR="00796E84" w:rsidRPr="004D617B" w:rsidRDefault="00796E84" w:rsidP="00796E84">
      <w:pPr>
        <w:ind w:firstLine="567"/>
        <w:jc w:val="both"/>
        <w:rPr>
          <w:rFonts w:ascii="Arial" w:hAnsi="Arial" w:cs="Arial"/>
          <w:sz w:val="24"/>
          <w:szCs w:val="24"/>
        </w:rPr>
      </w:pPr>
    </w:p>
    <w:p w:rsidR="00796E84" w:rsidRDefault="00796E84" w:rsidP="00796E84">
      <w:pPr>
        <w:jc w:val="both"/>
        <w:rPr>
          <w:rFonts w:cs="Arial"/>
          <w:sz w:val="24"/>
          <w:szCs w:val="24"/>
          <w:lang w:val="en-US"/>
        </w:rPr>
      </w:pPr>
    </w:p>
    <w:p w:rsidR="00796E84" w:rsidRPr="004D617B" w:rsidRDefault="00796E84" w:rsidP="00796E84">
      <w:pPr>
        <w:jc w:val="both"/>
        <w:rPr>
          <w:rFonts w:ascii="Arial" w:hAnsi="Arial" w:cs="Arial"/>
          <w:sz w:val="24"/>
          <w:szCs w:val="24"/>
          <w:lang w:val="en-US"/>
        </w:rPr>
      </w:pPr>
    </w:p>
    <w:p w:rsidR="00796E84" w:rsidRPr="004D617B" w:rsidRDefault="00796E84" w:rsidP="00796E84">
      <w:pPr>
        <w:ind w:firstLine="567"/>
        <w:jc w:val="both"/>
        <w:rPr>
          <w:rFonts w:ascii="Arial" w:hAnsi="Arial" w:cs="Arial"/>
          <w:sz w:val="24"/>
          <w:szCs w:val="24"/>
        </w:rPr>
      </w:pPr>
    </w:p>
    <w:p w:rsidR="00796E84" w:rsidRPr="004D617B" w:rsidRDefault="00796E84" w:rsidP="00796E84">
      <w:pPr>
        <w:pStyle w:val="ConsPlusNormal"/>
        <w:spacing w:line="192" w:lineRule="auto"/>
        <w:ind w:left="4535"/>
        <w:jc w:val="right"/>
        <w:outlineLvl w:val="1"/>
        <w:rPr>
          <w:sz w:val="24"/>
          <w:szCs w:val="24"/>
        </w:rPr>
      </w:pPr>
      <w:r w:rsidRPr="004D617B">
        <w:rPr>
          <w:sz w:val="24"/>
          <w:szCs w:val="24"/>
        </w:rPr>
        <w:t xml:space="preserve">ПРИЛОЖЕНИЕ 1 </w:t>
      </w:r>
    </w:p>
    <w:p w:rsidR="00796E84" w:rsidRPr="004D617B" w:rsidRDefault="00796E84" w:rsidP="00796E84">
      <w:pPr>
        <w:pStyle w:val="ConsPlusNormal"/>
        <w:spacing w:line="192" w:lineRule="auto"/>
        <w:ind w:left="4535"/>
        <w:jc w:val="right"/>
        <w:rPr>
          <w:sz w:val="24"/>
          <w:szCs w:val="24"/>
        </w:rPr>
      </w:pPr>
      <w:bookmarkStart w:id="13" w:name="_Hlk73456542"/>
      <w:r w:rsidRPr="004D617B">
        <w:rPr>
          <w:sz w:val="24"/>
          <w:szCs w:val="24"/>
        </w:rPr>
        <w:t xml:space="preserve">к Положению о муниципальном контроле в области охраны </w:t>
      </w:r>
    </w:p>
    <w:p w:rsidR="00796E84" w:rsidRPr="004D617B" w:rsidRDefault="00796E84" w:rsidP="00796E84">
      <w:pPr>
        <w:pStyle w:val="ConsPlusNormal"/>
        <w:spacing w:line="192" w:lineRule="auto"/>
        <w:ind w:left="4535"/>
        <w:jc w:val="right"/>
        <w:rPr>
          <w:sz w:val="24"/>
          <w:szCs w:val="24"/>
        </w:rPr>
      </w:pPr>
      <w:r w:rsidRPr="004D617B">
        <w:rPr>
          <w:sz w:val="24"/>
          <w:szCs w:val="24"/>
        </w:rPr>
        <w:t xml:space="preserve">и использования особо </w:t>
      </w:r>
    </w:p>
    <w:p w:rsidR="00796E84" w:rsidRPr="004D617B" w:rsidRDefault="00796E84" w:rsidP="00796E84">
      <w:pPr>
        <w:ind w:left="4535"/>
        <w:jc w:val="right"/>
        <w:rPr>
          <w:rFonts w:ascii="Arial" w:hAnsi="Arial" w:cs="Arial"/>
          <w:sz w:val="24"/>
          <w:szCs w:val="24"/>
        </w:rPr>
      </w:pPr>
      <w:r w:rsidRPr="004D617B">
        <w:rPr>
          <w:rFonts w:ascii="Arial" w:hAnsi="Arial" w:cs="Arial"/>
          <w:sz w:val="24"/>
          <w:szCs w:val="24"/>
        </w:rPr>
        <w:t xml:space="preserve">охраняемых природных территорий </w:t>
      </w:r>
      <w:r w:rsidRPr="004D617B">
        <w:rPr>
          <w:rFonts w:ascii="Arial" w:hAnsi="Arial" w:cs="Arial"/>
          <w:iCs/>
          <w:sz w:val="24"/>
          <w:szCs w:val="24"/>
          <w:lang w:eastAsia="zh-CN"/>
        </w:rPr>
        <w:t>Погорельского</w:t>
      </w:r>
      <w:r w:rsidRPr="004D617B">
        <w:rPr>
          <w:rFonts w:ascii="Arial" w:hAnsi="Arial" w:cs="Arial"/>
          <w:sz w:val="24"/>
          <w:szCs w:val="24"/>
        </w:rPr>
        <w:t xml:space="preserve">  сельсовета Чановского района </w:t>
      </w:r>
    </w:p>
    <w:p w:rsidR="00796E84" w:rsidRPr="004D617B" w:rsidRDefault="00796E84" w:rsidP="00796E84">
      <w:pPr>
        <w:ind w:left="4535"/>
        <w:jc w:val="right"/>
        <w:rPr>
          <w:rFonts w:ascii="Arial" w:hAnsi="Arial" w:cs="Arial"/>
          <w:sz w:val="24"/>
          <w:szCs w:val="24"/>
          <w:vertAlign w:val="superscript"/>
        </w:rPr>
      </w:pPr>
      <w:r w:rsidRPr="004D617B">
        <w:rPr>
          <w:rFonts w:ascii="Arial" w:hAnsi="Arial" w:cs="Arial"/>
          <w:sz w:val="24"/>
          <w:szCs w:val="24"/>
        </w:rPr>
        <w:t xml:space="preserve">Новосибирской области </w:t>
      </w:r>
    </w:p>
    <w:p w:rsidR="00796E84" w:rsidRPr="004D617B" w:rsidRDefault="00796E84" w:rsidP="00796E84">
      <w:pPr>
        <w:pStyle w:val="ConsPlusNormal"/>
        <w:spacing w:line="192" w:lineRule="auto"/>
        <w:ind w:left="4535"/>
        <w:rPr>
          <w:sz w:val="24"/>
          <w:szCs w:val="24"/>
        </w:rPr>
      </w:pPr>
    </w:p>
    <w:bookmarkEnd w:id="13"/>
    <w:p w:rsidR="00796E84" w:rsidRPr="004D617B" w:rsidRDefault="00796E84" w:rsidP="00796E84">
      <w:pPr>
        <w:pStyle w:val="ConsPlusNormal"/>
        <w:jc w:val="right"/>
        <w:rPr>
          <w:sz w:val="24"/>
          <w:szCs w:val="24"/>
        </w:rPr>
      </w:pPr>
    </w:p>
    <w:p w:rsidR="00796E84" w:rsidRPr="004D617B" w:rsidRDefault="00796E84" w:rsidP="00796E84">
      <w:pPr>
        <w:pStyle w:val="ConsPlusNormal"/>
        <w:jc w:val="right"/>
        <w:rPr>
          <w:sz w:val="24"/>
          <w:szCs w:val="24"/>
          <w:shd w:val="clear" w:color="auto" w:fill="F1C100"/>
        </w:rPr>
      </w:pPr>
    </w:p>
    <w:p w:rsidR="00796E84" w:rsidRPr="004D617B" w:rsidRDefault="00796E84" w:rsidP="00796E84">
      <w:pPr>
        <w:pStyle w:val="ConsPlusNormal"/>
        <w:jc w:val="center"/>
        <w:rPr>
          <w:sz w:val="24"/>
          <w:szCs w:val="24"/>
        </w:rPr>
      </w:pPr>
      <w:r w:rsidRPr="004D617B">
        <w:rPr>
          <w:sz w:val="24"/>
          <w:szCs w:val="24"/>
        </w:rPr>
        <w:t>Перечень должностных лиц, уполномоченных на осуществление муниципального контроля в области охраны и использования особо охраняемых природных территорий</w:t>
      </w:r>
      <w:r w:rsidRPr="004D617B">
        <w:rPr>
          <w:i/>
          <w:sz w:val="24"/>
          <w:szCs w:val="24"/>
        </w:rPr>
        <w:t xml:space="preserve"> </w:t>
      </w:r>
      <w:r w:rsidRPr="004D617B">
        <w:rPr>
          <w:iCs/>
          <w:sz w:val="24"/>
          <w:szCs w:val="24"/>
          <w:lang w:eastAsia="zh-CN"/>
        </w:rPr>
        <w:t xml:space="preserve"> Погорельского</w:t>
      </w:r>
      <w:r w:rsidRPr="004D617B">
        <w:rPr>
          <w:sz w:val="24"/>
          <w:szCs w:val="24"/>
        </w:rPr>
        <w:t xml:space="preserve"> сельсовета Чановского района Новосибирской области</w:t>
      </w:r>
    </w:p>
    <w:p w:rsidR="00796E84" w:rsidRPr="004D617B" w:rsidRDefault="00796E84" w:rsidP="00796E84">
      <w:pPr>
        <w:pStyle w:val="ConsPlusNormal"/>
        <w:jc w:val="center"/>
        <w:rPr>
          <w:sz w:val="24"/>
          <w:szCs w:val="24"/>
        </w:rPr>
      </w:pPr>
    </w:p>
    <w:p w:rsidR="00796E84" w:rsidRPr="004D617B" w:rsidRDefault="00796E84" w:rsidP="00796E84">
      <w:pPr>
        <w:pStyle w:val="ConsPlusNormal"/>
        <w:jc w:val="both"/>
        <w:rPr>
          <w:sz w:val="24"/>
          <w:szCs w:val="24"/>
        </w:rPr>
      </w:pPr>
      <w:r w:rsidRPr="004D617B">
        <w:rPr>
          <w:sz w:val="24"/>
          <w:szCs w:val="24"/>
        </w:rPr>
        <w:t xml:space="preserve">1. Сыздыкова Наджия Габидулловна - глава </w:t>
      </w:r>
      <w:r w:rsidRPr="004D617B">
        <w:rPr>
          <w:iCs/>
          <w:sz w:val="24"/>
          <w:szCs w:val="24"/>
          <w:lang w:eastAsia="zh-CN"/>
        </w:rPr>
        <w:t>Погорельского</w:t>
      </w:r>
      <w:r w:rsidRPr="004D617B">
        <w:rPr>
          <w:sz w:val="24"/>
          <w:szCs w:val="24"/>
        </w:rPr>
        <w:t xml:space="preserve"> сельсовета Чановского района Новосибирской области.</w:t>
      </w:r>
    </w:p>
    <w:p w:rsidR="00796E84" w:rsidRPr="004D617B" w:rsidRDefault="00796E84" w:rsidP="00796E84">
      <w:pPr>
        <w:pStyle w:val="ConsPlusNormal"/>
        <w:jc w:val="both"/>
        <w:rPr>
          <w:sz w:val="24"/>
          <w:szCs w:val="24"/>
        </w:rPr>
      </w:pPr>
      <w:r w:rsidRPr="004D617B">
        <w:rPr>
          <w:sz w:val="24"/>
          <w:szCs w:val="24"/>
        </w:rPr>
        <w:t xml:space="preserve">2.  Сергеева Вера Васильевна - заместитель главы администрации </w:t>
      </w:r>
      <w:r w:rsidRPr="004D617B">
        <w:rPr>
          <w:iCs/>
          <w:sz w:val="24"/>
          <w:szCs w:val="24"/>
          <w:lang w:eastAsia="zh-CN"/>
        </w:rPr>
        <w:t>Погорельского</w:t>
      </w:r>
      <w:r w:rsidRPr="004D617B">
        <w:rPr>
          <w:sz w:val="24"/>
          <w:szCs w:val="24"/>
        </w:rPr>
        <w:t xml:space="preserve"> сельсовета Чановского района Новосибирской области.</w:t>
      </w:r>
    </w:p>
    <w:p w:rsidR="00796E84" w:rsidRPr="004D617B" w:rsidRDefault="00796E84" w:rsidP="00796E84">
      <w:pPr>
        <w:pStyle w:val="ConsPlusNormal"/>
        <w:jc w:val="both"/>
        <w:rPr>
          <w:sz w:val="24"/>
          <w:szCs w:val="24"/>
        </w:rPr>
      </w:pPr>
      <w:r w:rsidRPr="004D617B">
        <w:rPr>
          <w:sz w:val="24"/>
          <w:szCs w:val="24"/>
        </w:rPr>
        <w:lastRenderedPageBreak/>
        <w:t xml:space="preserve">3. Кичигина Оксана Владимировна  - специалист 1 разряда администрации </w:t>
      </w:r>
      <w:r w:rsidRPr="004D617B">
        <w:rPr>
          <w:iCs/>
          <w:sz w:val="24"/>
          <w:szCs w:val="24"/>
          <w:lang w:eastAsia="zh-CN"/>
        </w:rPr>
        <w:t>Погорельского</w:t>
      </w:r>
      <w:r w:rsidRPr="004D617B">
        <w:rPr>
          <w:sz w:val="24"/>
          <w:szCs w:val="24"/>
        </w:rPr>
        <w:t xml:space="preserve"> сельсовета Чановского района Новосибирской области.</w:t>
      </w: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Pr="004D617B" w:rsidRDefault="00796E84" w:rsidP="00796E84">
      <w:pPr>
        <w:pStyle w:val="ConsPlusNormal"/>
        <w:jc w:val="both"/>
        <w:rPr>
          <w:sz w:val="24"/>
          <w:szCs w:val="24"/>
        </w:rPr>
      </w:pPr>
    </w:p>
    <w:p w:rsidR="00796E84" w:rsidRDefault="00796E84" w:rsidP="00796E84">
      <w:pPr>
        <w:rPr>
          <w:rFonts w:cs="Arial"/>
          <w:i/>
          <w:sz w:val="24"/>
          <w:szCs w:val="24"/>
          <w:lang w:val="en-US"/>
        </w:rPr>
      </w:pPr>
    </w:p>
    <w:p w:rsidR="00796E84" w:rsidRDefault="00796E84" w:rsidP="00796E84">
      <w:pPr>
        <w:rPr>
          <w:rFonts w:cs="Arial"/>
          <w:i/>
          <w:sz w:val="24"/>
          <w:szCs w:val="24"/>
          <w:lang w:val="en-US"/>
        </w:rPr>
      </w:pPr>
    </w:p>
    <w:p w:rsidR="00796E84" w:rsidRDefault="00796E84" w:rsidP="00796E84">
      <w:pPr>
        <w:rPr>
          <w:rFonts w:cs="Arial"/>
          <w:i/>
          <w:sz w:val="24"/>
          <w:szCs w:val="24"/>
          <w:lang w:val="en-US"/>
        </w:rPr>
      </w:pPr>
    </w:p>
    <w:p w:rsidR="00796E84" w:rsidRDefault="00796E84" w:rsidP="00796E84">
      <w:pPr>
        <w:rPr>
          <w:rFonts w:cs="Arial"/>
          <w:i/>
          <w:sz w:val="24"/>
          <w:szCs w:val="24"/>
          <w:lang w:val="en-US"/>
        </w:rPr>
      </w:pPr>
    </w:p>
    <w:p w:rsidR="00796E84" w:rsidRPr="004D617B" w:rsidRDefault="00796E84" w:rsidP="00796E84">
      <w:pPr>
        <w:rPr>
          <w:rFonts w:ascii="Arial" w:hAnsi="Arial" w:cs="Arial"/>
          <w:i/>
          <w:sz w:val="24"/>
          <w:szCs w:val="24"/>
          <w:lang w:val="en-US"/>
        </w:rPr>
      </w:pPr>
    </w:p>
    <w:p w:rsidR="00796E84" w:rsidRPr="004D617B" w:rsidRDefault="00796E84" w:rsidP="00796E84">
      <w:pPr>
        <w:jc w:val="right"/>
        <w:rPr>
          <w:rFonts w:ascii="Arial" w:hAnsi="Arial" w:cs="Arial"/>
          <w:sz w:val="24"/>
          <w:szCs w:val="24"/>
        </w:rPr>
      </w:pPr>
      <w:r w:rsidRPr="004D617B">
        <w:rPr>
          <w:rFonts w:ascii="Arial" w:hAnsi="Arial" w:cs="Arial"/>
          <w:sz w:val="24"/>
          <w:szCs w:val="24"/>
        </w:rPr>
        <w:t xml:space="preserve">                                                             ПРИЛОЖЕНИЕ 2</w:t>
      </w:r>
    </w:p>
    <w:p w:rsidR="00796E84" w:rsidRPr="004D617B" w:rsidRDefault="00796E84" w:rsidP="00796E84">
      <w:pPr>
        <w:pStyle w:val="ConsPlusNormal"/>
        <w:ind w:left="4535"/>
        <w:jc w:val="right"/>
        <w:rPr>
          <w:sz w:val="24"/>
          <w:szCs w:val="24"/>
        </w:rPr>
      </w:pPr>
      <w:r w:rsidRPr="004D617B">
        <w:rPr>
          <w:sz w:val="24"/>
          <w:szCs w:val="24"/>
        </w:rPr>
        <w:t xml:space="preserve">к Положению о муниципальном контроле в области охраны </w:t>
      </w:r>
    </w:p>
    <w:p w:rsidR="00796E84" w:rsidRPr="004D617B" w:rsidRDefault="00796E84" w:rsidP="00796E84">
      <w:pPr>
        <w:pStyle w:val="ConsPlusNormal"/>
        <w:ind w:left="4535"/>
        <w:jc w:val="right"/>
        <w:rPr>
          <w:sz w:val="24"/>
          <w:szCs w:val="24"/>
        </w:rPr>
      </w:pPr>
      <w:r w:rsidRPr="004D617B">
        <w:rPr>
          <w:sz w:val="24"/>
          <w:szCs w:val="24"/>
        </w:rPr>
        <w:t xml:space="preserve">и использования особо </w:t>
      </w:r>
    </w:p>
    <w:p w:rsidR="00796E84" w:rsidRPr="004D617B" w:rsidRDefault="00796E84" w:rsidP="00796E84">
      <w:pPr>
        <w:pStyle w:val="ConsPlusNormal"/>
        <w:ind w:left="4535"/>
        <w:jc w:val="right"/>
        <w:rPr>
          <w:sz w:val="24"/>
          <w:szCs w:val="24"/>
        </w:rPr>
      </w:pPr>
      <w:r w:rsidRPr="004D617B">
        <w:rPr>
          <w:sz w:val="24"/>
          <w:szCs w:val="24"/>
        </w:rPr>
        <w:t xml:space="preserve">охраняемых природных территорий </w:t>
      </w:r>
      <w:r w:rsidRPr="004D617B">
        <w:rPr>
          <w:iCs/>
          <w:sz w:val="24"/>
          <w:szCs w:val="24"/>
          <w:lang w:eastAsia="zh-CN"/>
        </w:rPr>
        <w:t>Погорельского</w:t>
      </w:r>
      <w:r w:rsidRPr="004D617B">
        <w:rPr>
          <w:sz w:val="24"/>
          <w:szCs w:val="24"/>
        </w:rPr>
        <w:t xml:space="preserve">  сельсовета Чановского района </w:t>
      </w:r>
    </w:p>
    <w:p w:rsidR="00796E84" w:rsidRPr="004D617B" w:rsidRDefault="00796E84" w:rsidP="00796E84">
      <w:pPr>
        <w:pStyle w:val="ConsPlusNormal"/>
        <w:ind w:left="4535"/>
        <w:jc w:val="right"/>
        <w:rPr>
          <w:sz w:val="24"/>
          <w:szCs w:val="24"/>
        </w:rPr>
      </w:pPr>
      <w:r w:rsidRPr="004D617B">
        <w:rPr>
          <w:sz w:val="24"/>
          <w:szCs w:val="24"/>
        </w:rPr>
        <w:t>Новосибирской области</w:t>
      </w:r>
    </w:p>
    <w:p w:rsidR="00796E84" w:rsidRPr="004D617B" w:rsidRDefault="00796E84" w:rsidP="00796E84">
      <w:pPr>
        <w:pStyle w:val="ConsPlusNormal"/>
        <w:jc w:val="right"/>
        <w:rPr>
          <w:sz w:val="24"/>
          <w:szCs w:val="24"/>
        </w:rPr>
      </w:pPr>
    </w:p>
    <w:p w:rsidR="00796E84" w:rsidRPr="004D617B" w:rsidRDefault="00796E84" w:rsidP="00796E84">
      <w:pPr>
        <w:pStyle w:val="ConsPlusNormal"/>
        <w:jc w:val="right"/>
        <w:rPr>
          <w:sz w:val="24"/>
          <w:szCs w:val="24"/>
        </w:rPr>
      </w:pPr>
    </w:p>
    <w:p w:rsidR="00796E84" w:rsidRPr="004D617B" w:rsidRDefault="00796E84" w:rsidP="00796E84">
      <w:pPr>
        <w:pStyle w:val="ConsPlusNormal"/>
        <w:jc w:val="center"/>
        <w:rPr>
          <w:b/>
          <w:sz w:val="24"/>
          <w:szCs w:val="24"/>
        </w:rPr>
      </w:pPr>
      <w:r w:rsidRPr="004D617B">
        <w:rPr>
          <w:b/>
          <w:sz w:val="24"/>
          <w:szCs w:val="24"/>
        </w:rPr>
        <w:t>Форма предписания Контрольного органа</w:t>
      </w:r>
    </w:p>
    <w:p w:rsidR="00796E84" w:rsidRPr="004D617B" w:rsidRDefault="00796E84" w:rsidP="00796E84">
      <w:pPr>
        <w:pStyle w:val="ConsPlusNormal"/>
        <w:ind w:firstLine="540"/>
        <w:jc w:val="both"/>
        <w:rPr>
          <w:sz w:val="24"/>
          <w:szCs w:val="24"/>
        </w:rPr>
      </w:pPr>
    </w:p>
    <w:tbl>
      <w:tblPr>
        <w:tblW w:w="0" w:type="auto"/>
        <w:tblCellMar>
          <w:top w:w="102" w:type="dxa"/>
          <w:left w:w="62" w:type="dxa"/>
          <w:bottom w:w="102" w:type="dxa"/>
          <w:right w:w="62" w:type="dxa"/>
        </w:tblCellMar>
        <w:tblLook w:val="04A0"/>
      </w:tblPr>
      <w:tblGrid>
        <w:gridCol w:w="4252"/>
        <w:gridCol w:w="4819"/>
      </w:tblGrid>
      <w:tr w:rsidR="00796E84" w:rsidRPr="004D617B" w:rsidTr="003E0B2E">
        <w:tc>
          <w:tcPr>
            <w:tcW w:w="4252" w:type="dxa"/>
            <w:tcMar>
              <w:top w:w="102" w:type="dxa"/>
              <w:left w:w="62" w:type="dxa"/>
              <w:bottom w:w="102" w:type="dxa"/>
              <w:right w:w="62" w:type="dxa"/>
            </w:tcMar>
          </w:tcPr>
          <w:p w:rsidR="00796E84" w:rsidRPr="004D617B" w:rsidRDefault="00796E84" w:rsidP="003E0B2E">
            <w:pPr>
              <w:pStyle w:val="ConsPlusNormal"/>
              <w:rPr>
                <w:sz w:val="24"/>
                <w:szCs w:val="24"/>
              </w:rPr>
            </w:pPr>
            <w:r w:rsidRPr="004D617B">
              <w:rPr>
                <w:sz w:val="24"/>
                <w:szCs w:val="24"/>
              </w:rPr>
              <w:t>Бланк Контрольного органа</w:t>
            </w:r>
          </w:p>
        </w:tc>
        <w:tc>
          <w:tcPr>
            <w:tcW w:w="4819" w:type="dxa"/>
            <w:tcMar>
              <w:top w:w="102" w:type="dxa"/>
              <w:left w:w="62" w:type="dxa"/>
              <w:bottom w:w="102" w:type="dxa"/>
              <w:right w:w="62" w:type="dxa"/>
            </w:tcMar>
          </w:tcPr>
          <w:p w:rsidR="00796E84" w:rsidRPr="004D617B" w:rsidRDefault="00796E84" w:rsidP="003E0B2E">
            <w:pPr>
              <w:pStyle w:val="ConsPlusNormal"/>
              <w:ind w:firstLine="5"/>
              <w:jc w:val="center"/>
              <w:rPr>
                <w:sz w:val="24"/>
                <w:szCs w:val="24"/>
              </w:rPr>
            </w:pPr>
            <w:r w:rsidRPr="004D617B">
              <w:rPr>
                <w:sz w:val="24"/>
                <w:szCs w:val="24"/>
              </w:rPr>
              <w:t>_________________________________</w:t>
            </w:r>
          </w:p>
          <w:p w:rsidR="00796E84" w:rsidRPr="004D617B" w:rsidRDefault="00796E84" w:rsidP="003E0B2E">
            <w:pPr>
              <w:pStyle w:val="ConsPlusNormal"/>
              <w:ind w:firstLine="5"/>
              <w:jc w:val="center"/>
              <w:rPr>
                <w:sz w:val="24"/>
                <w:szCs w:val="24"/>
              </w:rPr>
            </w:pPr>
            <w:r w:rsidRPr="004D617B">
              <w:rPr>
                <w:sz w:val="24"/>
                <w:szCs w:val="24"/>
              </w:rPr>
              <w:t>(указывается должность руководителя контролируемого лица)</w:t>
            </w:r>
          </w:p>
          <w:p w:rsidR="00796E84" w:rsidRPr="004D617B" w:rsidRDefault="00796E84" w:rsidP="003E0B2E">
            <w:pPr>
              <w:pStyle w:val="ConsPlusNormal"/>
              <w:ind w:firstLine="5"/>
              <w:jc w:val="center"/>
              <w:rPr>
                <w:sz w:val="24"/>
                <w:szCs w:val="24"/>
              </w:rPr>
            </w:pPr>
            <w:r w:rsidRPr="004D617B">
              <w:rPr>
                <w:sz w:val="24"/>
                <w:szCs w:val="24"/>
              </w:rPr>
              <w:t>_________________________________</w:t>
            </w:r>
          </w:p>
          <w:p w:rsidR="00796E84" w:rsidRPr="004D617B" w:rsidRDefault="00796E84" w:rsidP="003E0B2E">
            <w:pPr>
              <w:pStyle w:val="ConsPlusNormal"/>
              <w:ind w:firstLine="5"/>
              <w:jc w:val="center"/>
              <w:rPr>
                <w:sz w:val="24"/>
                <w:szCs w:val="24"/>
              </w:rPr>
            </w:pPr>
            <w:r w:rsidRPr="004D617B">
              <w:rPr>
                <w:sz w:val="24"/>
                <w:szCs w:val="24"/>
              </w:rPr>
              <w:t>(указывается полное наименование контролируемого лица)</w:t>
            </w:r>
          </w:p>
          <w:p w:rsidR="00796E84" w:rsidRPr="004D617B" w:rsidRDefault="00796E84" w:rsidP="003E0B2E">
            <w:pPr>
              <w:pStyle w:val="ConsPlusNormal"/>
              <w:ind w:firstLine="5"/>
              <w:jc w:val="center"/>
              <w:rPr>
                <w:sz w:val="24"/>
                <w:szCs w:val="24"/>
              </w:rPr>
            </w:pPr>
            <w:r w:rsidRPr="004D617B">
              <w:rPr>
                <w:sz w:val="24"/>
                <w:szCs w:val="24"/>
              </w:rPr>
              <w:t>_________________________________</w:t>
            </w:r>
          </w:p>
          <w:p w:rsidR="00796E84" w:rsidRPr="004D617B" w:rsidRDefault="00796E84" w:rsidP="003E0B2E">
            <w:pPr>
              <w:pStyle w:val="ConsPlusNormal"/>
              <w:ind w:firstLine="5"/>
              <w:jc w:val="center"/>
              <w:rPr>
                <w:sz w:val="24"/>
                <w:szCs w:val="24"/>
              </w:rPr>
            </w:pPr>
            <w:r w:rsidRPr="004D617B">
              <w:rPr>
                <w:sz w:val="24"/>
                <w:szCs w:val="24"/>
              </w:rPr>
              <w:lastRenderedPageBreak/>
              <w:t>(указывается фамилия, имя, отчество</w:t>
            </w:r>
          </w:p>
          <w:p w:rsidR="00796E84" w:rsidRPr="004D617B" w:rsidRDefault="00796E84" w:rsidP="003E0B2E">
            <w:pPr>
              <w:pStyle w:val="ConsPlusNormal"/>
              <w:ind w:firstLine="5"/>
              <w:jc w:val="center"/>
              <w:rPr>
                <w:sz w:val="24"/>
                <w:szCs w:val="24"/>
              </w:rPr>
            </w:pPr>
            <w:r w:rsidRPr="004D617B">
              <w:rPr>
                <w:sz w:val="24"/>
                <w:szCs w:val="24"/>
              </w:rPr>
              <w:t>(при наличии) руководителя контролируемого лица)</w:t>
            </w:r>
          </w:p>
          <w:p w:rsidR="00796E84" w:rsidRPr="004D617B" w:rsidRDefault="00796E84" w:rsidP="003E0B2E">
            <w:pPr>
              <w:pStyle w:val="ConsPlusNormal"/>
              <w:ind w:firstLine="5"/>
              <w:jc w:val="center"/>
              <w:rPr>
                <w:sz w:val="24"/>
                <w:szCs w:val="24"/>
              </w:rPr>
            </w:pPr>
            <w:r w:rsidRPr="004D617B">
              <w:rPr>
                <w:sz w:val="24"/>
                <w:szCs w:val="24"/>
              </w:rPr>
              <w:t>_________________________________</w:t>
            </w:r>
          </w:p>
          <w:p w:rsidR="00796E84" w:rsidRPr="004D617B" w:rsidRDefault="00796E84" w:rsidP="003E0B2E">
            <w:pPr>
              <w:pStyle w:val="ConsPlusNormal"/>
              <w:ind w:firstLine="5"/>
              <w:jc w:val="center"/>
              <w:rPr>
                <w:sz w:val="24"/>
                <w:szCs w:val="24"/>
              </w:rPr>
            </w:pPr>
            <w:r w:rsidRPr="004D617B">
              <w:rPr>
                <w:sz w:val="24"/>
                <w:szCs w:val="24"/>
              </w:rPr>
              <w:t>(указывается адрес места нахождения контролируемого лица)</w:t>
            </w:r>
          </w:p>
        </w:tc>
      </w:tr>
    </w:tbl>
    <w:p w:rsidR="00796E84" w:rsidRPr="004D617B" w:rsidRDefault="00796E84" w:rsidP="00796E84">
      <w:pPr>
        <w:pStyle w:val="ConsPlusNormal"/>
        <w:jc w:val="center"/>
        <w:rPr>
          <w:sz w:val="24"/>
          <w:szCs w:val="24"/>
        </w:rPr>
      </w:pPr>
    </w:p>
    <w:p w:rsidR="00796E84" w:rsidRPr="004D617B" w:rsidRDefault="00796E84" w:rsidP="00796E84">
      <w:pPr>
        <w:pStyle w:val="ConsPlusNonformat"/>
        <w:jc w:val="center"/>
        <w:rPr>
          <w:rFonts w:ascii="Arial" w:hAnsi="Arial" w:cs="Arial"/>
          <w:sz w:val="24"/>
          <w:szCs w:val="24"/>
        </w:rPr>
      </w:pPr>
      <w:bookmarkStart w:id="14" w:name="Par320"/>
      <w:bookmarkEnd w:id="14"/>
      <w:r w:rsidRPr="004D617B">
        <w:rPr>
          <w:rFonts w:ascii="Arial" w:hAnsi="Arial" w:cs="Arial"/>
          <w:sz w:val="24"/>
          <w:szCs w:val="24"/>
        </w:rPr>
        <w:t>ПРЕДПИСАНИЕ</w:t>
      </w:r>
    </w:p>
    <w:p w:rsidR="00796E84" w:rsidRPr="004D617B" w:rsidRDefault="00796E84" w:rsidP="00796E84">
      <w:pPr>
        <w:pStyle w:val="ConsPlusNonformat"/>
        <w:jc w:val="center"/>
        <w:rPr>
          <w:rFonts w:ascii="Arial" w:hAnsi="Arial" w:cs="Arial"/>
          <w:sz w:val="24"/>
          <w:szCs w:val="24"/>
        </w:rPr>
      </w:pPr>
    </w:p>
    <w:p w:rsidR="00796E84" w:rsidRPr="004D617B" w:rsidRDefault="00796E84" w:rsidP="00796E84">
      <w:pPr>
        <w:pStyle w:val="ConsPlusNonformat"/>
        <w:jc w:val="center"/>
        <w:rPr>
          <w:rFonts w:ascii="Arial" w:hAnsi="Arial" w:cs="Arial"/>
          <w:sz w:val="24"/>
          <w:szCs w:val="24"/>
        </w:rPr>
      </w:pPr>
      <w:r w:rsidRPr="004D617B">
        <w:rPr>
          <w:rFonts w:ascii="Arial" w:hAnsi="Arial" w:cs="Arial"/>
          <w:sz w:val="24"/>
          <w:szCs w:val="24"/>
        </w:rPr>
        <w:t>_____________________________________________________________________</w:t>
      </w:r>
    </w:p>
    <w:p w:rsidR="00796E84" w:rsidRPr="004D617B" w:rsidRDefault="00796E84" w:rsidP="00796E84">
      <w:pPr>
        <w:pStyle w:val="ConsPlusNonformat"/>
        <w:jc w:val="center"/>
        <w:rPr>
          <w:rFonts w:ascii="Arial" w:hAnsi="Arial" w:cs="Arial"/>
          <w:i/>
          <w:sz w:val="24"/>
          <w:szCs w:val="24"/>
        </w:rPr>
      </w:pPr>
      <w:r w:rsidRPr="004D617B">
        <w:rPr>
          <w:rFonts w:ascii="Arial" w:hAnsi="Arial" w:cs="Arial"/>
          <w:i/>
          <w:sz w:val="24"/>
          <w:szCs w:val="24"/>
        </w:rPr>
        <w:t>(указывается полное наименование контролируемого лица в дательном падеже)</w:t>
      </w:r>
    </w:p>
    <w:p w:rsidR="00796E84" w:rsidRPr="004D617B" w:rsidRDefault="00796E84" w:rsidP="00796E84">
      <w:pPr>
        <w:pStyle w:val="ConsPlusNonformat"/>
        <w:jc w:val="center"/>
        <w:rPr>
          <w:rFonts w:ascii="Arial" w:hAnsi="Arial" w:cs="Arial"/>
          <w:sz w:val="24"/>
          <w:szCs w:val="24"/>
        </w:rPr>
      </w:pPr>
      <w:r w:rsidRPr="004D617B">
        <w:rPr>
          <w:rFonts w:ascii="Arial" w:hAnsi="Arial" w:cs="Arial"/>
          <w:sz w:val="24"/>
          <w:szCs w:val="24"/>
        </w:rPr>
        <w:t>об устранении выявленных нарушений обязательных требований</w:t>
      </w:r>
    </w:p>
    <w:p w:rsidR="00796E84" w:rsidRPr="004D617B" w:rsidRDefault="00796E84" w:rsidP="00796E84">
      <w:pPr>
        <w:pStyle w:val="ConsPlusNonformat"/>
        <w:jc w:val="center"/>
        <w:rPr>
          <w:rFonts w:ascii="Arial" w:hAnsi="Arial" w:cs="Arial"/>
          <w:sz w:val="24"/>
          <w:szCs w:val="24"/>
        </w:rPr>
      </w:pP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По результатам _____________________________________________________________,</w:t>
      </w:r>
    </w:p>
    <w:p w:rsidR="00796E84" w:rsidRPr="004D617B" w:rsidRDefault="00796E84" w:rsidP="00796E84">
      <w:pPr>
        <w:pStyle w:val="ConsPlusNonformat"/>
        <w:jc w:val="center"/>
        <w:rPr>
          <w:rFonts w:ascii="Arial" w:hAnsi="Arial" w:cs="Arial"/>
          <w:i/>
          <w:sz w:val="24"/>
          <w:szCs w:val="24"/>
        </w:rPr>
      </w:pPr>
      <w:r w:rsidRPr="004D617B">
        <w:rPr>
          <w:rFonts w:ascii="Arial" w:hAnsi="Arial" w:cs="Arial"/>
          <w:i/>
          <w:sz w:val="24"/>
          <w:szCs w:val="24"/>
        </w:rPr>
        <w:t xml:space="preserve">(указываются вид и форма контрольного мероприятия в соответствии </w:t>
      </w:r>
    </w:p>
    <w:p w:rsidR="00796E84" w:rsidRPr="004D617B" w:rsidRDefault="00796E84" w:rsidP="00796E84">
      <w:pPr>
        <w:pStyle w:val="ConsPlusNonformat"/>
        <w:jc w:val="center"/>
        <w:rPr>
          <w:rFonts w:ascii="Arial" w:hAnsi="Arial" w:cs="Arial"/>
          <w:i/>
          <w:sz w:val="24"/>
          <w:szCs w:val="24"/>
        </w:rPr>
      </w:pPr>
      <w:r w:rsidRPr="004D617B">
        <w:rPr>
          <w:rFonts w:ascii="Arial" w:hAnsi="Arial" w:cs="Arial"/>
          <w:i/>
          <w:sz w:val="24"/>
          <w:szCs w:val="24"/>
        </w:rPr>
        <w:t>с решением Контрольного органа)</w:t>
      </w: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проведенной _______________________________________________________________</w:t>
      </w:r>
    </w:p>
    <w:p w:rsidR="00796E84" w:rsidRPr="004D617B" w:rsidRDefault="00796E84" w:rsidP="00796E84">
      <w:pPr>
        <w:pStyle w:val="ConsPlusNonformat"/>
        <w:jc w:val="both"/>
        <w:rPr>
          <w:rFonts w:ascii="Arial" w:hAnsi="Arial" w:cs="Arial"/>
          <w:i/>
          <w:sz w:val="24"/>
          <w:szCs w:val="24"/>
        </w:rPr>
      </w:pPr>
      <w:r w:rsidRPr="004D617B">
        <w:rPr>
          <w:rFonts w:ascii="Arial" w:hAnsi="Arial" w:cs="Arial"/>
          <w:sz w:val="24"/>
          <w:szCs w:val="24"/>
        </w:rPr>
        <w:t xml:space="preserve">                                  </w:t>
      </w:r>
      <w:r w:rsidRPr="004D617B">
        <w:rPr>
          <w:rFonts w:ascii="Arial" w:hAnsi="Arial" w:cs="Arial"/>
          <w:i/>
          <w:sz w:val="24"/>
          <w:szCs w:val="24"/>
        </w:rPr>
        <w:t>(указывается полное наименование контрольного органа)</w:t>
      </w: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в отношении _______________________________________________________________</w:t>
      </w:r>
    </w:p>
    <w:p w:rsidR="00796E84" w:rsidRPr="004D617B" w:rsidRDefault="00796E84" w:rsidP="00796E84">
      <w:pPr>
        <w:pStyle w:val="ConsPlusNonformat"/>
        <w:jc w:val="both"/>
        <w:rPr>
          <w:rFonts w:ascii="Arial" w:hAnsi="Arial" w:cs="Arial"/>
          <w:i/>
          <w:sz w:val="24"/>
          <w:szCs w:val="24"/>
        </w:rPr>
      </w:pPr>
      <w:r w:rsidRPr="004D617B">
        <w:rPr>
          <w:rFonts w:ascii="Arial" w:hAnsi="Arial" w:cs="Arial"/>
          <w:sz w:val="24"/>
          <w:szCs w:val="24"/>
        </w:rPr>
        <w:t xml:space="preserve">                                </w:t>
      </w:r>
      <w:r w:rsidRPr="004D617B">
        <w:rPr>
          <w:rFonts w:ascii="Arial" w:hAnsi="Arial" w:cs="Arial"/>
          <w:i/>
          <w:sz w:val="24"/>
          <w:szCs w:val="24"/>
        </w:rPr>
        <w:t>(указывается полное наименование контролируемого лица)</w:t>
      </w: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в период с «__» _________________ 20__ г. по «__» _________________ 20__ г.</w:t>
      </w:r>
    </w:p>
    <w:p w:rsidR="00796E84" w:rsidRPr="004D617B" w:rsidRDefault="00796E84" w:rsidP="00796E84">
      <w:pPr>
        <w:pStyle w:val="ConsPlusNonformat"/>
        <w:jc w:val="both"/>
        <w:rPr>
          <w:rFonts w:ascii="Arial" w:hAnsi="Arial" w:cs="Arial"/>
          <w:sz w:val="24"/>
          <w:szCs w:val="24"/>
        </w:rPr>
      </w:pP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на основании ______________________________________________________________</w:t>
      </w:r>
    </w:p>
    <w:p w:rsidR="00796E84" w:rsidRPr="004D617B" w:rsidRDefault="00796E84" w:rsidP="00796E84">
      <w:pPr>
        <w:pStyle w:val="ConsPlusNonformat"/>
        <w:jc w:val="center"/>
        <w:rPr>
          <w:rFonts w:ascii="Arial" w:hAnsi="Arial" w:cs="Arial"/>
          <w:i/>
          <w:sz w:val="24"/>
          <w:szCs w:val="24"/>
        </w:rPr>
      </w:pPr>
      <w:r w:rsidRPr="004D617B">
        <w:rPr>
          <w:rFonts w:ascii="Arial" w:hAnsi="Arial" w:cs="Arial"/>
          <w:i/>
          <w:sz w:val="24"/>
          <w:szCs w:val="24"/>
        </w:rPr>
        <w:t>(указываются наименование и реквизиты акта Контрольного органа о проведении контрольного мероприятия)</w:t>
      </w:r>
    </w:p>
    <w:p w:rsidR="00796E84" w:rsidRPr="004D617B" w:rsidRDefault="00796E84" w:rsidP="00796E84">
      <w:pPr>
        <w:pStyle w:val="ConsPlusNonformat"/>
        <w:jc w:val="both"/>
        <w:rPr>
          <w:rFonts w:ascii="Arial" w:hAnsi="Arial" w:cs="Arial"/>
          <w:sz w:val="24"/>
          <w:szCs w:val="24"/>
        </w:rPr>
      </w:pP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выявлены нарушения обязательных требований ________________ законодательства:</w:t>
      </w:r>
    </w:p>
    <w:p w:rsidR="00796E84" w:rsidRPr="004D617B" w:rsidRDefault="00796E84" w:rsidP="00796E84">
      <w:pPr>
        <w:pStyle w:val="ConsPlusNonformat"/>
        <w:jc w:val="center"/>
        <w:rPr>
          <w:rFonts w:ascii="Arial" w:hAnsi="Arial" w:cs="Arial"/>
          <w:i/>
          <w:sz w:val="24"/>
          <w:szCs w:val="24"/>
        </w:rPr>
      </w:pPr>
      <w:r w:rsidRPr="004D617B">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96E84" w:rsidRPr="004D617B" w:rsidRDefault="00796E84" w:rsidP="00796E84">
      <w:pPr>
        <w:pStyle w:val="ConsPlusNonformat"/>
        <w:jc w:val="both"/>
        <w:rPr>
          <w:rFonts w:ascii="Arial" w:hAnsi="Arial" w:cs="Arial"/>
          <w:sz w:val="24"/>
          <w:szCs w:val="24"/>
        </w:rPr>
      </w:pP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796E84" w:rsidRPr="004D617B" w:rsidRDefault="00796E84" w:rsidP="00796E84">
      <w:pPr>
        <w:pStyle w:val="ConsPlusNonformat"/>
        <w:jc w:val="both"/>
        <w:rPr>
          <w:rFonts w:ascii="Arial" w:hAnsi="Arial" w:cs="Arial"/>
          <w:i/>
          <w:sz w:val="24"/>
          <w:szCs w:val="24"/>
        </w:rPr>
      </w:pPr>
      <w:r w:rsidRPr="004D617B">
        <w:rPr>
          <w:rFonts w:ascii="Arial" w:hAnsi="Arial" w:cs="Arial"/>
          <w:i/>
          <w:sz w:val="24"/>
          <w:szCs w:val="24"/>
        </w:rPr>
        <w:t xml:space="preserve">                          (указывается полное наименование Контрольного органа)</w:t>
      </w:r>
    </w:p>
    <w:p w:rsidR="00796E84" w:rsidRPr="004D617B" w:rsidRDefault="00796E84" w:rsidP="00796E84">
      <w:pPr>
        <w:pStyle w:val="ConsPlusNonformat"/>
        <w:jc w:val="both"/>
        <w:rPr>
          <w:rFonts w:ascii="Arial" w:hAnsi="Arial" w:cs="Arial"/>
          <w:sz w:val="24"/>
          <w:szCs w:val="24"/>
        </w:rPr>
      </w:pP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предписывает:</w:t>
      </w: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1. Устранить выявленные нарушения обязательных требований в срок до</w:t>
      </w: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«______» ______________ 20_____ г. включительно.</w:t>
      </w: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2. Уведомить _______________________________________________________________</w:t>
      </w:r>
    </w:p>
    <w:p w:rsidR="00796E84" w:rsidRPr="004D617B" w:rsidRDefault="00796E84" w:rsidP="00796E84">
      <w:pPr>
        <w:pStyle w:val="ConsPlusNonformat"/>
        <w:jc w:val="both"/>
        <w:rPr>
          <w:rFonts w:ascii="Arial" w:hAnsi="Arial" w:cs="Arial"/>
          <w:i/>
          <w:sz w:val="24"/>
          <w:szCs w:val="24"/>
        </w:rPr>
      </w:pPr>
      <w:r w:rsidRPr="004D617B">
        <w:rPr>
          <w:rFonts w:ascii="Arial" w:hAnsi="Arial" w:cs="Arial"/>
          <w:sz w:val="24"/>
          <w:szCs w:val="24"/>
        </w:rPr>
        <w:t xml:space="preserve">                                   </w:t>
      </w:r>
      <w:r w:rsidRPr="004D617B">
        <w:rPr>
          <w:rFonts w:ascii="Arial" w:hAnsi="Arial" w:cs="Arial"/>
          <w:i/>
          <w:sz w:val="24"/>
          <w:szCs w:val="24"/>
        </w:rPr>
        <w:t>(указывается полное наименование контрольного органа)</w:t>
      </w: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до «__» _______________ 20_____ г. включительно.</w:t>
      </w:r>
    </w:p>
    <w:p w:rsidR="00796E84" w:rsidRPr="004D617B" w:rsidRDefault="00796E84" w:rsidP="00796E84">
      <w:pPr>
        <w:pStyle w:val="ConsPlusNonformat"/>
        <w:jc w:val="both"/>
        <w:rPr>
          <w:rFonts w:ascii="Arial" w:hAnsi="Arial" w:cs="Arial"/>
          <w:sz w:val="24"/>
          <w:szCs w:val="24"/>
        </w:rPr>
      </w:pPr>
    </w:p>
    <w:p w:rsidR="00796E84" w:rsidRPr="004D617B" w:rsidRDefault="00796E84" w:rsidP="00796E84">
      <w:pPr>
        <w:pStyle w:val="ConsPlusNonformat"/>
        <w:jc w:val="both"/>
        <w:rPr>
          <w:rFonts w:ascii="Arial" w:hAnsi="Arial" w:cs="Arial"/>
          <w:sz w:val="24"/>
          <w:szCs w:val="24"/>
        </w:rPr>
      </w:pPr>
      <w:r w:rsidRPr="004D617B">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96E84" w:rsidRPr="004D617B" w:rsidRDefault="00796E84" w:rsidP="00796E84">
      <w:pPr>
        <w:pStyle w:val="ConsPlusNormal"/>
        <w:ind w:firstLine="540"/>
        <w:jc w:val="both"/>
        <w:rPr>
          <w:sz w:val="24"/>
          <w:szCs w:val="24"/>
        </w:rPr>
      </w:pPr>
    </w:p>
    <w:tbl>
      <w:tblPr>
        <w:tblW w:w="0" w:type="auto"/>
        <w:tblCellMar>
          <w:top w:w="102" w:type="dxa"/>
          <w:left w:w="62" w:type="dxa"/>
          <w:bottom w:w="102" w:type="dxa"/>
          <w:right w:w="62" w:type="dxa"/>
        </w:tblCellMar>
        <w:tblLook w:val="04A0"/>
      </w:tblPr>
      <w:tblGrid>
        <w:gridCol w:w="3010"/>
        <w:gridCol w:w="3194"/>
        <w:gridCol w:w="3011"/>
      </w:tblGrid>
      <w:tr w:rsidR="00796E84" w:rsidRPr="004D617B" w:rsidTr="003E0B2E">
        <w:tc>
          <w:tcPr>
            <w:tcW w:w="3010" w:type="dxa"/>
            <w:tcMar>
              <w:top w:w="102" w:type="dxa"/>
              <w:left w:w="62" w:type="dxa"/>
              <w:bottom w:w="102" w:type="dxa"/>
              <w:right w:w="62" w:type="dxa"/>
            </w:tcMar>
          </w:tcPr>
          <w:p w:rsidR="00796E84" w:rsidRPr="004D617B" w:rsidRDefault="00796E84" w:rsidP="003E0B2E">
            <w:pPr>
              <w:pStyle w:val="ConsPlusNormal"/>
              <w:rPr>
                <w:sz w:val="24"/>
                <w:szCs w:val="24"/>
              </w:rPr>
            </w:pPr>
            <w:r w:rsidRPr="004D617B">
              <w:rPr>
                <w:sz w:val="24"/>
                <w:szCs w:val="24"/>
              </w:rPr>
              <w:t>__________________</w:t>
            </w:r>
          </w:p>
        </w:tc>
        <w:tc>
          <w:tcPr>
            <w:tcW w:w="3010" w:type="dxa"/>
            <w:tcMar>
              <w:top w:w="102" w:type="dxa"/>
              <w:left w:w="62" w:type="dxa"/>
              <w:bottom w:w="102" w:type="dxa"/>
              <w:right w:w="62" w:type="dxa"/>
            </w:tcMar>
          </w:tcPr>
          <w:p w:rsidR="00796E84" w:rsidRPr="004D617B" w:rsidRDefault="00796E84" w:rsidP="003E0B2E">
            <w:pPr>
              <w:pStyle w:val="ConsPlusNormal"/>
              <w:rPr>
                <w:sz w:val="24"/>
                <w:szCs w:val="24"/>
              </w:rPr>
            </w:pPr>
            <w:r w:rsidRPr="004D617B">
              <w:rPr>
                <w:sz w:val="24"/>
                <w:szCs w:val="24"/>
              </w:rPr>
              <w:t>_______________________</w:t>
            </w:r>
          </w:p>
        </w:tc>
        <w:tc>
          <w:tcPr>
            <w:tcW w:w="3011" w:type="dxa"/>
            <w:tcMar>
              <w:top w:w="102" w:type="dxa"/>
              <w:left w:w="62" w:type="dxa"/>
              <w:bottom w:w="102" w:type="dxa"/>
              <w:right w:w="62" w:type="dxa"/>
            </w:tcMar>
          </w:tcPr>
          <w:p w:rsidR="00796E84" w:rsidRPr="004D617B" w:rsidRDefault="00796E84" w:rsidP="003E0B2E">
            <w:pPr>
              <w:pStyle w:val="ConsPlusNormal"/>
              <w:jc w:val="center"/>
              <w:rPr>
                <w:sz w:val="24"/>
                <w:szCs w:val="24"/>
              </w:rPr>
            </w:pPr>
            <w:r w:rsidRPr="004D617B">
              <w:rPr>
                <w:sz w:val="24"/>
                <w:szCs w:val="24"/>
              </w:rPr>
              <w:t>__________________</w:t>
            </w:r>
          </w:p>
        </w:tc>
      </w:tr>
      <w:tr w:rsidR="00796E84" w:rsidRPr="004D617B" w:rsidTr="003E0B2E">
        <w:tc>
          <w:tcPr>
            <w:tcW w:w="3010" w:type="dxa"/>
            <w:tcMar>
              <w:top w:w="102" w:type="dxa"/>
              <w:left w:w="62" w:type="dxa"/>
              <w:bottom w:w="102" w:type="dxa"/>
              <w:right w:w="62" w:type="dxa"/>
            </w:tcMar>
          </w:tcPr>
          <w:p w:rsidR="00796E84" w:rsidRPr="004D617B" w:rsidRDefault="00796E84" w:rsidP="003E0B2E">
            <w:pPr>
              <w:pStyle w:val="ConsPlusNormal"/>
              <w:rPr>
                <w:sz w:val="24"/>
                <w:szCs w:val="24"/>
                <w:vertAlign w:val="superscript"/>
              </w:rPr>
            </w:pPr>
            <w:r w:rsidRPr="004D617B">
              <w:rPr>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796E84" w:rsidRPr="004D617B" w:rsidRDefault="00796E84" w:rsidP="003E0B2E">
            <w:pPr>
              <w:pStyle w:val="ConsPlusNormal"/>
              <w:jc w:val="center"/>
              <w:rPr>
                <w:sz w:val="24"/>
                <w:szCs w:val="24"/>
                <w:vertAlign w:val="superscript"/>
              </w:rPr>
            </w:pPr>
            <w:r w:rsidRPr="004D617B">
              <w:rPr>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796E84" w:rsidRPr="004D617B" w:rsidRDefault="00796E84" w:rsidP="003E0B2E">
            <w:pPr>
              <w:pStyle w:val="ConsPlusNormal"/>
              <w:jc w:val="center"/>
              <w:rPr>
                <w:sz w:val="24"/>
                <w:szCs w:val="24"/>
                <w:vertAlign w:val="superscript"/>
              </w:rPr>
            </w:pPr>
            <w:r w:rsidRPr="004D617B">
              <w:rPr>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796E84" w:rsidRPr="004D617B" w:rsidRDefault="00796E84" w:rsidP="00796E84">
      <w:pPr>
        <w:rPr>
          <w:rFonts w:ascii="Arial" w:hAnsi="Arial" w:cs="Arial"/>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lang w:val="en-US"/>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ConsPlusNormal"/>
        <w:spacing w:line="192" w:lineRule="auto"/>
        <w:ind w:left="4535"/>
        <w:jc w:val="right"/>
        <w:outlineLvl w:val="1"/>
        <w:rPr>
          <w:sz w:val="24"/>
          <w:szCs w:val="24"/>
        </w:rPr>
      </w:pPr>
      <w:r w:rsidRPr="004D617B">
        <w:rPr>
          <w:sz w:val="24"/>
          <w:szCs w:val="24"/>
        </w:rPr>
        <w:t xml:space="preserve">ПРИЛОЖЕНИЕ 3 </w:t>
      </w:r>
    </w:p>
    <w:p w:rsidR="00796E84" w:rsidRPr="004D617B" w:rsidRDefault="00796E84" w:rsidP="00796E84">
      <w:pPr>
        <w:pStyle w:val="ConsPlusNormal"/>
        <w:ind w:left="4535"/>
        <w:jc w:val="right"/>
        <w:rPr>
          <w:sz w:val="24"/>
          <w:szCs w:val="24"/>
        </w:rPr>
      </w:pPr>
      <w:r w:rsidRPr="004D617B">
        <w:rPr>
          <w:sz w:val="24"/>
          <w:szCs w:val="24"/>
        </w:rPr>
        <w:t xml:space="preserve">к Положению о муниципальном контроле в области охраны </w:t>
      </w:r>
    </w:p>
    <w:p w:rsidR="00796E84" w:rsidRPr="004D617B" w:rsidRDefault="00796E84" w:rsidP="00796E84">
      <w:pPr>
        <w:pStyle w:val="ConsPlusNormal"/>
        <w:ind w:left="4535"/>
        <w:jc w:val="right"/>
        <w:rPr>
          <w:sz w:val="24"/>
          <w:szCs w:val="24"/>
        </w:rPr>
      </w:pPr>
      <w:r w:rsidRPr="004D617B">
        <w:rPr>
          <w:sz w:val="24"/>
          <w:szCs w:val="24"/>
        </w:rPr>
        <w:t xml:space="preserve">и использования особо </w:t>
      </w:r>
    </w:p>
    <w:p w:rsidR="00796E84" w:rsidRPr="004D617B" w:rsidRDefault="00796E84" w:rsidP="00796E84">
      <w:pPr>
        <w:ind w:left="4536"/>
        <w:jc w:val="right"/>
        <w:rPr>
          <w:rFonts w:ascii="Arial" w:hAnsi="Arial" w:cs="Arial"/>
          <w:sz w:val="24"/>
          <w:szCs w:val="24"/>
        </w:rPr>
      </w:pPr>
      <w:r w:rsidRPr="004D617B">
        <w:rPr>
          <w:rFonts w:ascii="Arial" w:hAnsi="Arial" w:cs="Arial"/>
          <w:sz w:val="24"/>
          <w:szCs w:val="24"/>
        </w:rPr>
        <w:t xml:space="preserve">охраняемых природных территорий </w:t>
      </w:r>
      <w:r w:rsidRPr="004D617B">
        <w:rPr>
          <w:rFonts w:ascii="Arial" w:hAnsi="Arial" w:cs="Arial"/>
          <w:iCs/>
          <w:sz w:val="24"/>
          <w:szCs w:val="24"/>
          <w:lang w:eastAsia="zh-CN"/>
        </w:rPr>
        <w:t>Погорельского</w:t>
      </w:r>
      <w:r w:rsidRPr="004D617B">
        <w:rPr>
          <w:rFonts w:ascii="Arial" w:hAnsi="Arial" w:cs="Arial"/>
          <w:sz w:val="24"/>
          <w:szCs w:val="24"/>
        </w:rPr>
        <w:t xml:space="preserve">  сельсовета Чановского района </w:t>
      </w:r>
    </w:p>
    <w:p w:rsidR="00796E84" w:rsidRPr="004D617B" w:rsidRDefault="00796E84" w:rsidP="00796E84">
      <w:pPr>
        <w:ind w:left="4536"/>
        <w:jc w:val="right"/>
        <w:rPr>
          <w:rFonts w:ascii="Arial" w:hAnsi="Arial" w:cs="Arial"/>
          <w:sz w:val="24"/>
          <w:szCs w:val="24"/>
        </w:rPr>
      </w:pPr>
      <w:r w:rsidRPr="004D617B">
        <w:rPr>
          <w:rFonts w:ascii="Arial" w:hAnsi="Arial" w:cs="Arial"/>
          <w:sz w:val="24"/>
          <w:szCs w:val="24"/>
        </w:rPr>
        <w:t>Новосибирской области</w:t>
      </w:r>
    </w:p>
    <w:p w:rsidR="00796E84" w:rsidRPr="004D617B" w:rsidRDefault="00796E84" w:rsidP="00796E84">
      <w:pPr>
        <w:pStyle w:val="ConsPlusNormal"/>
        <w:spacing w:line="240" w:lineRule="exact"/>
        <w:jc w:val="right"/>
        <w:rPr>
          <w:sz w:val="24"/>
          <w:szCs w:val="24"/>
          <w:shd w:val="clear" w:color="auto" w:fill="F1C100"/>
        </w:rPr>
      </w:pPr>
    </w:p>
    <w:p w:rsidR="00796E84" w:rsidRPr="004D617B" w:rsidRDefault="00796E84" w:rsidP="00796E84">
      <w:pPr>
        <w:pStyle w:val="ConsPlusNormal"/>
        <w:spacing w:line="240" w:lineRule="exact"/>
        <w:jc w:val="center"/>
        <w:rPr>
          <w:sz w:val="24"/>
          <w:szCs w:val="24"/>
          <w:shd w:val="clear" w:color="auto" w:fill="F1C100"/>
        </w:rPr>
      </w:pPr>
    </w:p>
    <w:p w:rsidR="00796E84" w:rsidRPr="004D617B" w:rsidRDefault="00796E84" w:rsidP="00796E84">
      <w:pPr>
        <w:pStyle w:val="ConsPlusNormal"/>
        <w:jc w:val="center"/>
        <w:rPr>
          <w:sz w:val="24"/>
          <w:szCs w:val="24"/>
        </w:rPr>
      </w:pPr>
      <w:r w:rsidRPr="004D617B">
        <w:rPr>
          <w:bCs/>
          <w:sz w:val="24"/>
          <w:szCs w:val="24"/>
        </w:rPr>
        <w:t>Критерии отнесения объектов контроля к категориям риска в рамках осуществления муниципального контроля</w:t>
      </w:r>
      <w:r w:rsidRPr="004D617B">
        <w:rPr>
          <w:b/>
          <w:bCs/>
          <w:sz w:val="24"/>
          <w:szCs w:val="24"/>
        </w:rPr>
        <w:t xml:space="preserve"> </w:t>
      </w:r>
      <w:r w:rsidRPr="004D617B">
        <w:rPr>
          <w:sz w:val="24"/>
          <w:szCs w:val="24"/>
        </w:rPr>
        <w:t>в области охраны</w:t>
      </w:r>
    </w:p>
    <w:p w:rsidR="00796E84" w:rsidRPr="004D617B" w:rsidRDefault="00796E84" w:rsidP="00796E84">
      <w:pPr>
        <w:pStyle w:val="ConsPlusNormal"/>
        <w:jc w:val="center"/>
        <w:rPr>
          <w:sz w:val="24"/>
          <w:szCs w:val="24"/>
        </w:rPr>
      </w:pPr>
      <w:r w:rsidRPr="004D617B">
        <w:rPr>
          <w:sz w:val="24"/>
          <w:szCs w:val="24"/>
        </w:rPr>
        <w:t xml:space="preserve">и использования особо охраняемых природных территорий </w:t>
      </w:r>
      <w:r w:rsidRPr="004D617B">
        <w:rPr>
          <w:iCs/>
          <w:sz w:val="24"/>
          <w:szCs w:val="24"/>
          <w:lang w:eastAsia="zh-CN"/>
        </w:rPr>
        <w:t>Погорельского</w:t>
      </w:r>
      <w:r w:rsidRPr="004D617B">
        <w:rPr>
          <w:sz w:val="24"/>
          <w:szCs w:val="24"/>
        </w:rPr>
        <w:t xml:space="preserve">  сельсовета Чановского района Новосибирской области</w:t>
      </w:r>
    </w:p>
    <w:p w:rsidR="00796E84" w:rsidRPr="004D617B" w:rsidRDefault="00796E84" w:rsidP="00796E84">
      <w:pPr>
        <w:shd w:val="clear" w:color="auto" w:fill="FFFFFF"/>
        <w:jc w:val="center"/>
        <w:textAlignment w:val="baseline"/>
        <w:rPr>
          <w:rFonts w:ascii="Arial" w:hAnsi="Arial" w:cs="Arial"/>
          <w:sz w:val="24"/>
          <w:szCs w:val="24"/>
        </w:rPr>
      </w:pPr>
    </w:p>
    <w:p w:rsidR="00796E84" w:rsidRPr="004D617B" w:rsidRDefault="00796E84" w:rsidP="00796E84">
      <w:pPr>
        <w:ind w:firstLine="567"/>
        <w:jc w:val="center"/>
        <w:rPr>
          <w:rFonts w:ascii="Arial" w:hAnsi="Arial" w:cs="Arial"/>
          <w:sz w:val="24"/>
          <w:szCs w:val="24"/>
        </w:rPr>
      </w:pPr>
      <w:r w:rsidRPr="004D617B">
        <w:rPr>
          <w:rFonts w:ascii="Arial" w:hAnsi="Arial" w:cs="Arial"/>
          <w:sz w:val="24"/>
          <w:szCs w:val="24"/>
          <w:vertAlign w:val="superscript"/>
        </w:rPr>
        <w:t> </w:t>
      </w:r>
    </w:p>
    <w:tbl>
      <w:tblPr>
        <w:tblW w:w="9486" w:type="dxa"/>
        <w:tblCellMar>
          <w:left w:w="0" w:type="dxa"/>
          <w:right w:w="0" w:type="dxa"/>
        </w:tblCellMar>
        <w:tblLook w:val="04A0"/>
      </w:tblPr>
      <w:tblGrid>
        <w:gridCol w:w="654"/>
        <w:gridCol w:w="6847"/>
        <w:gridCol w:w="1985"/>
      </w:tblGrid>
      <w:tr w:rsidR="00796E84" w:rsidRPr="004D617B" w:rsidTr="003E0B2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jc w:val="center"/>
              <w:rPr>
                <w:rFonts w:ascii="Arial" w:hAnsi="Arial" w:cs="Arial"/>
                <w:b/>
                <w:bCs/>
                <w:sz w:val="24"/>
                <w:szCs w:val="24"/>
              </w:rPr>
            </w:pPr>
            <w:r w:rsidRPr="004D617B">
              <w:rPr>
                <w:rFonts w:ascii="Arial" w:hAnsi="Arial" w:cs="Arial"/>
                <w:sz w:val="24"/>
                <w:szCs w:val="24"/>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pStyle w:val="ConsPlusNormal"/>
              <w:jc w:val="center"/>
              <w:rPr>
                <w:sz w:val="24"/>
                <w:szCs w:val="24"/>
              </w:rPr>
            </w:pPr>
            <w:r w:rsidRPr="004D617B">
              <w:rPr>
                <w:sz w:val="24"/>
                <w:szCs w:val="24"/>
              </w:rPr>
              <w:t>Объекты муниципального контроля в области охраны</w:t>
            </w:r>
          </w:p>
          <w:p w:rsidR="00796E84" w:rsidRPr="004D617B" w:rsidRDefault="00796E84" w:rsidP="003E0B2E">
            <w:pPr>
              <w:pStyle w:val="ConsPlusNormal"/>
              <w:jc w:val="center"/>
              <w:rPr>
                <w:sz w:val="24"/>
                <w:szCs w:val="24"/>
              </w:rPr>
            </w:pPr>
            <w:r w:rsidRPr="004D617B">
              <w:rPr>
                <w:sz w:val="24"/>
                <w:szCs w:val="24"/>
              </w:rPr>
              <w:t>и использования особо охраняемых природных территорий Погорельского сельсовета Чановского района Новосибирской области</w:t>
            </w:r>
          </w:p>
          <w:p w:rsidR="00796E84" w:rsidRPr="004D617B" w:rsidRDefault="00796E84" w:rsidP="003E0B2E">
            <w:pPr>
              <w:jc w:val="center"/>
              <w:rPr>
                <w:rFonts w:ascii="Arial" w:hAnsi="Arial" w:cs="Arial"/>
                <w:b/>
                <w:bCs/>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jc w:val="center"/>
              <w:rPr>
                <w:rFonts w:ascii="Arial" w:hAnsi="Arial" w:cs="Arial"/>
                <w:b/>
                <w:bCs/>
                <w:sz w:val="24"/>
                <w:szCs w:val="24"/>
              </w:rPr>
            </w:pPr>
            <w:r w:rsidRPr="004D617B">
              <w:rPr>
                <w:rFonts w:ascii="Arial" w:hAnsi="Arial" w:cs="Arial"/>
                <w:sz w:val="24"/>
                <w:szCs w:val="24"/>
              </w:rPr>
              <w:lastRenderedPageBreak/>
              <w:t>Категория риска</w:t>
            </w:r>
          </w:p>
        </w:tc>
      </w:tr>
      <w:tr w:rsidR="00796E84" w:rsidRPr="004D617B" w:rsidTr="003E0B2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rPr>
                <w:rFonts w:ascii="Arial" w:hAnsi="Arial" w:cs="Arial"/>
                <w:sz w:val="24"/>
                <w:szCs w:val="24"/>
              </w:rPr>
            </w:pPr>
            <w:r w:rsidRPr="004D617B">
              <w:rPr>
                <w:rFonts w:ascii="Arial" w:hAnsi="Arial" w:cs="Arial"/>
                <w:sz w:val="24"/>
                <w:szCs w:val="24"/>
              </w:rPr>
              <w:lastRenderedPageBreak/>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pStyle w:val="ConsPlusNormal"/>
              <w:jc w:val="both"/>
              <w:rPr>
                <w:sz w:val="24"/>
                <w:szCs w:val="24"/>
              </w:rPr>
            </w:pPr>
            <w:r w:rsidRPr="004D617B">
              <w:rPr>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rPr>
                <w:rFonts w:ascii="Arial" w:hAnsi="Arial" w:cs="Arial"/>
                <w:sz w:val="24"/>
                <w:szCs w:val="24"/>
              </w:rPr>
            </w:pPr>
            <w:r w:rsidRPr="004D617B">
              <w:rPr>
                <w:rFonts w:ascii="Arial" w:hAnsi="Arial" w:cs="Arial"/>
                <w:sz w:val="24"/>
                <w:szCs w:val="24"/>
              </w:rPr>
              <w:t>Значительный риск</w:t>
            </w:r>
          </w:p>
        </w:tc>
      </w:tr>
      <w:tr w:rsidR="00796E84" w:rsidRPr="004D617B" w:rsidTr="003E0B2E">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rPr>
                <w:rFonts w:ascii="Arial" w:hAnsi="Arial" w:cs="Arial"/>
                <w:sz w:val="24"/>
                <w:szCs w:val="24"/>
              </w:rPr>
            </w:pPr>
            <w:r w:rsidRPr="004D617B">
              <w:rPr>
                <w:rFonts w:ascii="Arial" w:hAnsi="Arial" w:cs="Arial"/>
                <w:sz w:val="24"/>
                <w:szCs w:val="24"/>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shd w:val="clear" w:color="auto" w:fill="FFFFFF"/>
              <w:ind w:firstLine="426"/>
              <w:jc w:val="both"/>
              <w:textAlignment w:val="baseline"/>
              <w:rPr>
                <w:rFonts w:ascii="Arial" w:hAnsi="Arial" w:cs="Arial"/>
                <w:spacing w:val="2"/>
                <w:sz w:val="24"/>
                <w:szCs w:val="24"/>
              </w:rPr>
            </w:pPr>
            <w:r w:rsidRPr="004D617B">
              <w:rPr>
                <w:rFonts w:ascii="Arial" w:hAnsi="Arial" w:cs="Arial"/>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796E84" w:rsidRPr="004D617B" w:rsidRDefault="00796E84" w:rsidP="003E0B2E">
            <w:pPr>
              <w:rPr>
                <w:rFonts w:ascii="Arial" w:hAnsi="Arial" w:cs="Arial"/>
                <w:sz w:val="24"/>
                <w:szCs w:val="24"/>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rPr>
                <w:rFonts w:ascii="Arial" w:hAnsi="Arial" w:cs="Arial"/>
                <w:sz w:val="24"/>
                <w:szCs w:val="24"/>
              </w:rPr>
            </w:pPr>
            <w:r w:rsidRPr="004D617B">
              <w:rPr>
                <w:rFonts w:ascii="Arial" w:hAnsi="Arial" w:cs="Arial"/>
                <w:sz w:val="24"/>
                <w:szCs w:val="24"/>
              </w:rPr>
              <w:t>Средний риск</w:t>
            </w:r>
          </w:p>
        </w:tc>
      </w:tr>
      <w:tr w:rsidR="00796E84" w:rsidRPr="004D617B" w:rsidTr="003E0B2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rPr>
                <w:rFonts w:ascii="Arial" w:hAnsi="Arial" w:cs="Arial"/>
                <w:sz w:val="24"/>
                <w:szCs w:val="24"/>
              </w:rPr>
            </w:pPr>
            <w:r w:rsidRPr="004D617B">
              <w:rPr>
                <w:rFonts w:ascii="Arial" w:hAnsi="Arial" w:cs="Arial"/>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shd w:val="clear" w:color="auto" w:fill="FFFFFF"/>
              <w:ind w:firstLine="426"/>
              <w:jc w:val="both"/>
              <w:textAlignment w:val="baseline"/>
              <w:rPr>
                <w:rFonts w:ascii="Arial" w:hAnsi="Arial" w:cs="Arial"/>
                <w:spacing w:val="2"/>
                <w:sz w:val="24"/>
                <w:szCs w:val="24"/>
              </w:rPr>
            </w:pPr>
            <w:r w:rsidRPr="004D617B">
              <w:rPr>
                <w:rFonts w:ascii="Arial" w:hAnsi="Arial" w:cs="Arial"/>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p w:rsidR="00796E84" w:rsidRPr="004D617B" w:rsidRDefault="00796E84" w:rsidP="003E0B2E">
            <w:pPr>
              <w:rPr>
                <w:rFonts w:ascii="Arial" w:hAnsi="Arial" w:cs="Arial"/>
                <w:sz w:val="24"/>
                <w:szCs w:val="24"/>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rPr>
                <w:rFonts w:ascii="Arial" w:hAnsi="Arial" w:cs="Arial"/>
                <w:sz w:val="24"/>
                <w:szCs w:val="24"/>
              </w:rPr>
            </w:pPr>
            <w:r w:rsidRPr="004D617B">
              <w:rPr>
                <w:rFonts w:ascii="Arial" w:hAnsi="Arial" w:cs="Arial"/>
                <w:sz w:val="24"/>
                <w:szCs w:val="24"/>
              </w:rPr>
              <w:t>Умеренный риск</w:t>
            </w:r>
          </w:p>
        </w:tc>
      </w:tr>
      <w:tr w:rsidR="00796E84" w:rsidRPr="004D617B" w:rsidTr="003E0B2E">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rPr>
                <w:rFonts w:ascii="Arial" w:hAnsi="Arial" w:cs="Arial"/>
                <w:sz w:val="24"/>
                <w:szCs w:val="24"/>
              </w:rPr>
            </w:pPr>
            <w:r w:rsidRPr="004D617B">
              <w:rPr>
                <w:rFonts w:ascii="Arial" w:hAnsi="Arial" w:cs="Arial"/>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jc w:val="both"/>
              <w:rPr>
                <w:rFonts w:ascii="Arial" w:hAnsi="Arial" w:cs="Arial"/>
                <w:sz w:val="24"/>
                <w:szCs w:val="24"/>
              </w:rPr>
            </w:pPr>
            <w:r w:rsidRPr="004D617B">
              <w:rPr>
                <w:rFonts w:ascii="Arial" w:hAnsi="Arial" w:cs="Arial"/>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796E84" w:rsidRPr="004D617B" w:rsidRDefault="00796E84" w:rsidP="003E0B2E">
            <w:pPr>
              <w:rPr>
                <w:rFonts w:ascii="Arial" w:hAnsi="Arial" w:cs="Arial"/>
                <w:sz w:val="24"/>
                <w:szCs w:val="24"/>
              </w:rPr>
            </w:pPr>
            <w:r w:rsidRPr="004D617B">
              <w:rPr>
                <w:rFonts w:ascii="Arial" w:hAnsi="Arial" w:cs="Arial"/>
                <w:sz w:val="24"/>
                <w:szCs w:val="24"/>
              </w:rPr>
              <w:t>Низкий риск</w:t>
            </w:r>
          </w:p>
        </w:tc>
      </w:tr>
    </w:tbl>
    <w:p w:rsidR="00796E84" w:rsidRPr="004D617B" w:rsidRDefault="00796E84" w:rsidP="00796E84">
      <w:pPr>
        <w:ind w:firstLine="648"/>
        <w:jc w:val="both"/>
        <w:rPr>
          <w:rFonts w:ascii="Arial" w:hAnsi="Arial" w:cs="Arial"/>
          <w:sz w:val="24"/>
          <w:szCs w:val="24"/>
        </w:rPr>
      </w:pPr>
      <w:r w:rsidRPr="004D617B">
        <w:rPr>
          <w:rFonts w:ascii="Arial" w:hAnsi="Arial" w:cs="Arial"/>
          <w:sz w:val="24"/>
          <w:szCs w:val="24"/>
        </w:rPr>
        <w:t> </w:t>
      </w:r>
    </w:p>
    <w:p w:rsidR="00796E84" w:rsidRPr="004D617B" w:rsidRDefault="00796E84" w:rsidP="00796E84">
      <w:pPr>
        <w:ind w:firstLine="648"/>
        <w:jc w:val="both"/>
        <w:rPr>
          <w:rFonts w:ascii="Arial" w:hAnsi="Arial" w:cs="Arial"/>
          <w:sz w:val="24"/>
          <w:szCs w:val="24"/>
        </w:rPr>
      </w:pPr>
      <w:r w:rsidRPr="004D617B">
        <w:rPr>
          <w:rFonts w:ascii="Arial" w:hAnsi="Arial" w:cs="Arial"/>
          <w:sz w:val="24"/>
          <w:szCs w:val="24"/>
        </w:rPr>
        <w:t> </w:t>
      </w:r>
    </w:p>
    <w:p w:rsidR="00796E84" w:rsidRPr="004D617B" w:rsidRDefault="00796E84" w:rsidP="00796E84">
      <w:pPr>
        <w:pStyle w:val="ConsPlusNormal"/>
        <w:jc w:val="center"/>
        <w:rPr>
          <w:sz w:val="24"/>
          <w:szCs w:val="24"/>
          <w:shd w:val="clear" w:color="auto" w:fill="F1C100"/>
        </w:rPr>
      </w:pPr>
      <w:r w:rsidRPr="004D617B">
        <w:rPr>
          <w:sz w:val="24"/>
          <w:szCs w:val="24"/>
        </w:rPr>
        <w:t xml:space="preserve">Перечень индикаторов риска </w:t>
      </w:r>
    </w:p>
    <w:p w:rsidR="00796E84" w:rsidRPr="004D617B" w:rsidRDefault="00796E84" w:rsidP="00796E84">
      <w:pPr>
        <w:pStyle w:val="ConsPlusNormal"/>
        <w:jc w:val="center"/>
        <w:rPr>
          <w:sz w:val="24"/>
          <w:szCs w:val="24"/>
        </w:rPr>
      </w:pPr>
      <w:r w:rsidRPr="004D617B">
        <w:rPr>
          <w:sz w:val="24"/>
          <w:szCs w:val="24"/>
        </w:rPr>
        <w:t>нарушения обязательных требований, проверяемых в рамках осуществления муниципального контроля в области охраны</w:t>
      </w:r>
    </w:p>
    <w:p w:rsidR="00796E84" w:rsidRPr="004D617B" w:rsidRDefault="00796E84" w:rsidP="00796E84">
      <w:pPr>
        <w:pStyle w:val="ConsPlusNormal"/>
        <w:jc w:val="center"/>
        <w:rPr>
          <w:sz w:val="24"/>
          <w:szCs w:val="24"/>
        </w:rPr>
      </w:pPr>
      <w:r w:rsidRPr="004D617B">
        <w:rPr>
          <w:sz w:val="24"/>
          <w:szCs w:val="24"/>
        </w:rPr>
        <w:lastRenderedPageBreak/>
        <w:t xml:space="preserve">и использования особо охраняемых природных территорий </w:t>
      </w:r>
      <w:r w:rsidRPr="004D617B">
        <w:rPr>
          <w:iCs/>
          <w:sz w:val="24"/>
          <w:szCs w:val="24"/>
          <w:lang w:eastAsia="zh-CN"/>
        </w:rPr>
        <w:t>Погорельского</w:t>
      </w:r>
      <w:r w:rsidRPr="004D617B">
        <w:rPr>
          <w:sz w:val="24"/>
          <w:szCs w:val="24"/>
        </w:rPr>
        <w:t xml:space="preserve"> сельсовета Чановского района Новосибирской области</w:t>
      </w:r>
    </w:p>
    <w:p w:rsidR="00796E84" w:rsidRPr="004D617B" w:rsidRDefault="00796E84" w:rsidP="00796E84">
      <w:pPr>
        <w:pStyle w:val="ConsPlusNormal"/>
        <w:jc w:val="center"/>
        <w:rPr>
          <w:i/>
          <w:sz w:val="24"/>
          <w:szCs w:val="24"/>
          <w:u w:val="single"/>
        </w:rPr>
      </w:pPr>
    </w:p>
    <w:p w:rsidR="00796E84" w:rsidRPr="004D617B" w:rsidRDefault="00796E84" w:rsidP="00796E84">
      <w:pPr>
        <w:pStyle w:val="ConsPlusNormal"/>
        <w:spacing w:line="240" w:lineRule="exact"/>
        <w:jc w:val="center"/>
        <w:rPr>
          <w:sz w:val="24"/>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2552"/>
        <w:gridCol w:w="2977"/>
      </w:tblGrid>
      <w:tr w:rsidR="00796E84" w:rsidRPr="004D617B" w:rsidTr="003E0B2E">
        <w:trPr>
          <w:trHeight w:val="360"/>
        </w:trPr>
        <w:tc>
          <w:tcPr>
            <w:tcW w:w="4644" w:type="dxa"/>
            <w:tcMar>
              <w:top w:w="0" w:type="dxa"/>
              <w:left w:w="108" w:type="dxa"/>
              <w:bottom w:w="0" w:type="dxa"/>
              <w:right w:w="108" w:type="dxa"/>
            </w:tcMar>
          </w:tcPr>
          <w:p w:rsidR="00796E84" w:rsidRPr="004D617B" w:rsidRDefault="00796E84" w:rsidP="003E0B2E">
            <w:pPr>
              <w:jc w:val="center"/>
              <w:rPr>
                <w:rFonts w:ascii="Arial" w:hAnsi="Arial" w:cs="Arial"/>
                <w:b/>
                <w:sz w:val="24"/>
                <w:szCs w:val="24"/>
              </w:rPr>
            </w:pPr>
            <w:r w:rsidRPr="004D617B">
              <w:rPr>
                <w:rFonts w:ascii="Arial" w:hAnsi="Arial" w:cs="Arial"/>
                <w:b/>
                <w:sz w:val="24"/>
                <w:szCs w:val="24"/>
              </w:rPr>
              <w:t>Наименование индикатора</w:t>
            </w:r>
          </w:p>
        </w:tc>
        <w:tc>
          <w:tcPr>
            <w:tcW w:w="2552" w:type="dxa"/>
            <w:tcMar>
              <w:top w:w="0" w:type="dxa"/>
              <w:left w:w="108" w:type="dxa"/>
              <w:bottom w:w="0" w:type="dxa"/>
              <w:right w:w="108" w:type="dxa"/>
            </w:tcMar>
          </w:tcPr>
          <w:p w:rsidR="00796E84" w:rsidRPr="004D617B" w:rsidRDefault="00796E84" w:rsidP="003E0B2E">
            <w:pPr>
              <w:jc w:val="center"/>
              <w:rPr>
                <w:rFonts w:ascii="Arial" w:hAnsi="Arial" w:cs="Arial"/>
                <w:b/>
                <w:sz w:val="24"/>
                <w:szCs w:val="24"/>
              </w:rPr>
            </w:pPr>
            <w:r w:rsidRPr="004D617B">
              <w:rPr>
                <w:rFonts w:ascii="Arial" w:hAnsi="Arial" w:cs="Arial"/>
                <w:b/>
                <w:sz w:val="24"/>
                <w:szCs w:val="24"/>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796E84" w:rsidRPr="004D617B" w:rsidRDefault="00796E84" w:rsidP="003E0B2E">
            <w:pPr>
              <w:jc w:val="center"/>
              <w:rPr>
                <w:rFonts w:ascii="Arial" w:hAnsi="Arial" w:cs="Arial"/>
                <w:b/>
                <w:sz w:val="24"/>
                <w:szCs w:val="24"/>
              </w:rPr>
            </w:pPr>
            <w:r w:rsidRPr="004D617B">
              <w:rPr>
                <w:rFonts w:ascii="Arial" w:hAnsi="Arial" w:cs="Arial"/>
                <w:b/>
                <w:sz w:val="24"/>
                <w:szCs w:val="24"/>
              </w:rPr>
              <w:t xml:space="preserve">Показатель </w:t>
            </w:r>
            <w:r w:rsidRPr="004D617B">
              <w:rPr>
                <w:rFonts w:ascii="Arial" w:hAnsi="Arial" w:cs="Arial"/>
                <w:b/>
                <w:sz w:val="24"/>
                <w:szCs w:val="24"/>
              </w:rPr>
              <w:br/>
              <w:t>индикатора риска</w:t>
            </w:r>
          </w:p>
        </w:tc>
      </w:tr>
      <w:tr w:rsidR="00796E84" w:rsidRPr="004D617B" w:rsidTr="003E0B2E">
        <w:tc>
          <w:tcPr>
            <w:tcW w:w="4644" w:type="dxa"/>
            <w:tcMar>
              <w:top w:w="0" w:type="dxa"/>
              <w:left w:w="108" w:type="dxa"/>
              <w:bottom w:w="0" w:type="dxa"/>
              <w:right w:w="108" w:type="dxa"/>
            </w:tcMar>
          </w:tcPr>
          <w:p w:rsidR="00796E84" w:rsidRPr="004D617B" w:rsidRDefault="00796E84" w:rsidP="003E0B2E">
            <w:pPr>
              <w:jc w:val="both"/>
              <w:rPr>
                <w:rFonts w:ascii="Arial" w:hAnsi="Arial" w:cs="Arial"/>
                <w:sz w:val="24"/>
                <w:szCs w:val="24"/>
              </w:rPr>
            </w:pPr>
            <w:r w:rsidRPr="004D617B">
              <w:rPr>
                <w:rFonts w:ascii="Arial" w:hAnsi="Arial" w:cs="Arial"/>
                <w:sz w:val="24"/>
                <w:szCs w:val="24"/>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796E84" w:rsidRPr="004D617B" w:rsidRDefault="00796E84" w:rsidP="003E0B2E">
            <w:pPr>
              <w:jc w:val="both"/>
              <w:rPr>
                <w:rFonts w:ascii="Arial" w:hAnsi="Arial" w:cs="Arial"/>
                <w:sz w:val="24"/>
                <w:szCs w:val="24"/>
              </w:rPr>
            </w:pPr>
            <w:r w:rsidRPr="004D617B">
              <w:rPr>
                <w:rFonts w:ascii="Arial" w:hAnsi="Arial" w:cs="Arial"/>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96E84" w:rsidRPr="004D617B" w:rsidRDefault="00796E84" w:rsidP="003E0B2E">
            <w:pPr>
              <w:jc w:val="center"/>
              <w:rPr>
                <w:rFonts w:ascii="Arial" w:hAnsi="Arial" w:cs="Arial"/>
                <w:sz w:val="24"/>
                <w:szCs w:val="24"/>
              </w:rPr>
            </w:pPr>
            <w:r w:rsidRPr="004D617B">
              <w:rPr>
                <w:rFonts w:ascii="Arial" w:hAnsi="Arial" w:cs="Arial"/>
                <w:sz w:val="24"/>
                <w:szCs w:val="24"/>
              </w:rPr>
              <w:t xml:space="preserve">0 </w:t>
            </w:r>
          </w:p>
        </w:tc>
        <w:tc>
          <w:tcPr>
            <w:tcW w:w="2977" w:type="dxa"/>
            <w:tcMar>
              <w:top w:w="0" w:type="dxa"/>
              <w:left w:w="108" w:type="dxa"/>
              <w:bottom w:w="0" w:type="dxa"/>
              <w:right w:w="108" w:type="dxa"/>
            </w:tcMar>
          </w:tcPr>
          <w:p w:rsidR="00796E84" w:rsidRPr="004D617B" w:rsidRDefault="00796E84" w:rsidP="003E0B2E">
            <w:pPr>
              <w:jc w:val="center"/>
              <w:rPr>
                <w:rFonts w:ascii="Arial" w:hAnsi="Arial" w:cs="Arial"/>
                <w:sz w:val="24"/>
                <w:szCs w:val="24"/>
              </w:rPr>
            </w:pPr>
            <w:r w:rsidRPr="004D617B">
              <w:rPr>
                <w:rFonts w:ascii="Arial" w:hAnsi="Arial" w:cs="Arial"/>
                <w:sz w:val="24"/>
                <w:szCs w:val="24"/>
              </w:rPr>
              <w:t>&gt;1 шт.</w:t>
            </w:r>
          </w:p>
        </w:tc>
      </w:tr>
      <w:tr w:rsidR="00796E84" w:rsidRPr="004D617B" w:rsidTr="003E0B2E">
        <w:tc>
          <w:tcPr>
            <w:tcW w:w="4644" w:type="dxa"/>
            <w:tcMar>
              <w:top w:w="0" w:type="dxa"/>
              <w:left w:w="108" w:type="dxa"/>
              <w:bottom w:w="0" w:type="dxa"/>
              <w:right w:w="108" w:type="dxa"/>
            </w:tcMar>
          </w:tcPr>
          <w:p w:rsidR="00796E84" w:rsidRPr="004D617B" w:rsidRDefault="00796E84" w:rsidP="003E0B2E">
            <w:pPr>
              <w:jc w:val="both"/>
              <w:rPr>
                <w:rFonts w:ascii="Arial" w:hAnsi="Arial" w:cs="Arial"/>
                <w:sz w:val="24"/>
                <w:szCs w:val="24"/>
              </w:rPr>
            </w:pPr>
            <w:r w:rsidRPr="004D617B">
              <w:rPr>
                <w:rFonts w:ascii="Arial" w:hAnsi="Arial" w:cs="Arial"/>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96E84" w:rsidRPr="004D617B" w:rsidRDefault="00796E84" w:rsidP="003E0B2E">
            <w:pPr>
              <w:jc w:val="center"/>
              <w:rPr>
                <w:rFonts w:ascii="Arial" w:hAnsi="Arial" w:cs="Arial"/>
                <w:sz w:val="24"/>
                <w:szCs w:val="24"/>
              </w:rPr>
            </w:pPr>
            <w:r w:rsidRPr="004D617B">
              <w:rPr>
                <w:rFonts w:ascii="Arial" w:hAnsi="Arial" w:cs="Arial"/>
                <w:sz w:val="24"/>
                <w:szCs w:val="24"/>
              </w:rPr>
              <w:t>1-2</w:t>
            </w:r>
          </w:p>
        </w:tc>
        <w:tc>
          <w:tcPr>
            <w:tcW w:w="2977" w:type="dxa"/>
            <w:tcMar>
              <w:top w:w="0" w:type="dxa"/>
              <w:left w:w="108" w:type="dxa"/>
              <w:bottom w:w="0" w:type="dxa"/>
              <w:right w:w="108" w:type="dxa"/>
            </w:tcMar>
          </w:tcPr>
          <w:p w:rsidR="00796E84" w:rsidRPr="004D617B" w:rsidRDefault="00796E84" w:rsidP="003E0B2E">
            <w:pPr>
              <w:jc w:val="center"/>
              <w:rPr>
                <w:rFonts w:ascii="Arial" w:hAnsi="Arial" w:cs="Arial"/>
                <w:sz w:val="24"/>
                <w:szCs w:val="24"/>
              </w:rPr>
            </w:pPr>
            <w:r w:rsidRPr="004D617B">
              <w:rPr>
                <w:rFonts w:ascii="Arial" w:hAnsi="Arial" w:cs="Arial"/>
                <w:sz w:val="24"/>
                <w:szCs w:val="24"/>
              </w:rPr>
              <w:t>&gt;2 шт.</w:t>
            </w:r>
          </w:p>
        </w:tc>
      </w:tr>
      <w:tr w:rsidR="00796E84" w:rsidRPr="004D617B" w:rsidTr="003E0B2E">
        <w:tc>
          <w:tcPr>
            <w:tcW w:w="4644" w:type="dxa"/>
            <w:tcMar>
              <w:top w:w="0" w:type="dxa"/>
              <w:left w:w="108" w:type="dxa"/>
              <w:bottom w:w="0" w:type="dxa"/>
              <w:right w:w="108" w:type="dxa"/>
            </w:tcMar>
          </w:tcPr>
          <w:p w:rsidR="00796E84" w:rsidRPr="004D617B" w:rsidRDefault="00796E84" w:rsidP="003E0B2E">
            <w:pPr>
              <w:jc w:val="both"/>
              <w:rPr>
                <w:rFonts w:ascii="Arial" w:hAnsi="Arial" w:cs="Arial"/>
                <w:sz w:val="24"/>
                <w:szCs w:val="24"/>
              </w:rPr>
            </w:pPr>
            <w:r w:rsidRPr="004D617B">
              <w:rPr>
                <w:rFonts w:ascii="Arial" w:hAnsi="Arial" w:cs="Arial"/>
                <w:sz w:val="24"/>
                <w:szCs w:val="24"/>
              </w:rPr>
              <w:t xml:space="preserve">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w:t>
            </w:r>
            <w:r w:rsidRPr="004D617B">
              <w:rPr>
                <w:rFonts w:ascii="Arial" w:hAnsi="Arial" w:cs="Arial"/>
                <w:sz w:val="24"/>
                <w:szCs w:val="24"/>
              </w:rPr>
              <w:lastRenderedPageBreak/>
              <w:t>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796E84" w:rsidRPr="004D617B" w:rsidRDefault="00796E84" w:rsidP="003E0B2E">
            <w:pPr>
              <w:jc w:val="center"/>
              <w:rPr>
                <w:rFonts w:ascii="Arial" w:hAnsi="Arial" w:cs="Arial"/>
                <w:sz w:val="24"/>
                <w:szCs w:val="24"/>
              </w:rPr>
            </w:pPr>
            <w:r w:rsidRPr="004D617B">
              <w:rPr>
                <w:rFonts w:ascii="Arial" w:hAnsi="Arial" w:cs="Arial"/>
                <w:sz w:val="24"/>
                <w:szCs w:val="24"/>
              </w:rPr>
              <w:lastRenderedPageBreak/>
              <w:t>1-3</w:t>
            </w:r>
          </w:p>
        </w:tc>
        <w:tc>
          <w:tcPr>
            <w:tcW w:w="2977" w:type="dxa"/>
            <w:tcMar>
              <w:top w:w="0" w:type="dxa"/>
              <w:left w:w="108" w:type="dxa"/>
              <w:bottom w:w="0" w:type="dxa"/>
              <w:right w:w="108" w:type="dxa"/>
            </w:tcMar>
          </w:tcPr>
          <w:p w:rsidR="00796E84" w:rsidRPr="004D617B" w:rsidRDefault="00796E84" w:rsidP="003E0B2E">
            <w:pPr>
              <w:jc w:val="center"/>
              <w:rPr>
                <w:rFonts w:ascii="Arial" w:hAnsi="Arial" w:cs="Arial"/>
                <w:sz w:val="24"/>
                <w:szCs w:val="24"/>
              </w:rPr>
            </w:pPr>
            <w:r w:rsidRPr="004D617B">
              <w:rPr>
                <w:rFonts w:ascii="Arial" w:hAnsi="Arial" w:cs="Arial"/>
                <w:sz w:val="24"/>
                <w:szCs w:val="24"/>
              </w:rPr>
              <w:t>&gt;3 шт.</w:t>
            </w:r>
          </w:p>
        </w:tc>
      </w:tr>
    </w:tbl>
    <w:p w:rsidR="00796E84" w:rsidRPr="004D617B" w:rsidRDefault="00796E84" w:rsidP="00796E84">
      <w:pPr>
        <w:pStyle w:val="ConsPlusNormal"/>
        <w:jc w:val="both"/>
        <w:rPr>
          <w:sz w:val="24"/>
          <w:szCs w:val="24"/>
          <w:shd w:val="clear" w:color="auto" w:fill="F1C100"/>
        </w:rPr>
      </w:pPr>
    </w:p>
    <w:p w:rsidR="00796E84" w:rsidRPr="004D617B" w:rsidRDefault="00796E84" w:rsidP="00796E84">
      <w:pPr>
        <w:pStyle w:val="ConsPlusNormal"/>
        <w:jc w:val="both"/>
        <w:rPr>
          <w:sz w:val="24"/>
          <w:szCs w:val="24"/>
          <w:shd w:val="clear" w:color="auto" w:fill="F1C100"/>
        </w:rPr>
      </w:pPr>
    </w:p>
    <w:p w:rsidR="00796E84" w:rsidRPr="004D617B" w:rsidRDefault="00796E84" w:rsidP="00796E84">
      <w:pPr>
        <w:rPr>
          <w:rFonts w:ascii="Arial" w:hAnsi="Arial" w:cs="Arial"/>
          <w:sz w:val="24"/>
          <w:szCs w:val="24"/>
        </w:rPr>
      </w:pPr>
    </w:p>
    <w:p w:rsidR="00796E84" w:rsidRPr="004D617B" w:rsidRDefault="00796E84" w:rsidP="00796E84">
      <w:pPr>
        <w:rPr>
          <w:rFonts w:ascii="Arial" w:hAnsi="Arial" w:cs="Arial"/>
          <w:sz w:val="24"/>
          <w:szCs w:val="24"/>
        </w:rPr>
      </w:pPr>
    </w:p>
    <w:p w:rsidR="00796E84" w:rsidRPr="004D617B" w:rsidRDefault="00796E84" w:rsidP="00796E84">
      <w:pPr>
        <w:pStyle w:val="ConsPlusNormal"/>
        <w:jc w:val="center"/>
        <w:rPr>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pStyle w:val="aa"/>
        <w:tabs>
          <w:tab w:val="left" w:pos="1134"/>
        </w:tabs>
        <w:ind w:left="0"/>
        <w:jc w:val="center"/>
        <w:rPr>
          <w:rFonts w:ascii="Arial" w:hAnsi="Arial" w:cs="Arial"/>
          <w:b/>
          <w:sz w:val="24"/>
          <w:szCs w:val="24"/>
        </w:rPr>
      </w:pPr>
    </w:p>
    <w:p w:rsidR="00796E84" w:rsidRPr="004D617B" w:rsidRDefault="00796E84" w:rsidP="00796E84">
      <w:pPr>
        <w:rPr>
          <w:rFonts w:ascii="Arial" w:hAnsi="Arial" w:cs="Arial"/>
          <w:sz w:val="24"/>
          <w:szCs w:val="24"/>
        </w:rPr>
      </w:pPr>
    </w:p>
    <w:p w:rsidR="00796E84" w:rsidRPr="004D617B" w:rsidRDefault="00796E84" w:rsidP="00796E84">
      <w:pPr>
        <w:ind w:firstLine="567"/>
        <w:jc w:val="both"/>
        <w:rPr>
          <w:rFonts w:ascii="Arial" w:hAnsi="Arial" w:cs="Arial"/>
          <w:sz w:val="24"/>
          <w:szCs w:val="24"/>
        </w:rPr>
      </w:pPr>
    </w:p>
    <w:p w:rsidR="00796E84" w:rsidRPr="00796E84" w:rsidRDefault="00796E84" w:rsidP="0040284B">
      <w:pPr>
        <w:pStyle w:val="a4"/>
        <w:jc w:val="center"/>
        <w:rPr>
          <w:rFonts w:cs="Times New Roman"/>
          <w:sz w:val="52"/>
          <w:szCs w:val="52"/>
          <w:lang w:val="en-US"/>
        </w:rPr>
      </w:pPr>
    </w:p>
    <w:sectPr w:rsidR="00796E84" w:rsidRPr="00796E84" w:rsidSect="00796E84">
      <w:pgSz w:w="11906" w:h="16838"/>
      <w:pgMar w:top="1134" w:right="849" w:bottom="851"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433" w:rsidRDefault="000F0433" w:rsidP="00036D65">
      <w:pPr>
        <w:spacing w:after="0" w:line="240" w:lineRule="auto"/>
      </w:pPr>
      <w:r>
        <w:separator/>
      </w:r>
    </w:p>
  </w:endnote>
  <w:endnote w:type="continuationSeparator" w:id="0">
    <w:p w:rsidR="000F0433" w:rsidRDefault="000F0433"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433" w:rsidRDefault="000F0433" w:rsidP="00036D65">
      <w:pPr>
        <w:spacing w:after="0" w:line="240" w:lineRule="auto"/>
      </w:pPr>
      <w:r>
        <w:separator/>
      </w:r>
    </w:p>
  </w:footnote>
  <w:footnote w:type="continuationSeparator" w:id="0">
    <w:p w:rsidR="000F0433" w:rsidRDefault="000F0433"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2BC8"/>
    <w:rsid w:val="0009443E"/>
    <w:rsid w:val="000B1EBA"/>
    <w:rsid w:val="000B2A55"/>
    <w:rsid w:val="000E48F5"/>
    <w:rsid w:val="000F0433"/>
    <w:rsid w:val="000F4066"/>
    <w:rsid w:val="00100F94"/>
    <w:rsid w:val="00114D8E"/>
    <w:rsid w:val="0012132D"/>
    <w:rsid w:val="0012743F"/>
    <w:rsid w:val="00132724"/>
    <w:rsid w:val="001331E5"/>
    <w:rsid w:val="00136868"/>
    <w:rsid w:val="00136C1D"/>
    <w:rsid w:val="00136C36"/>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7633"/>
    <w:rsid w:val="001F5224"/>
    <w:rsid w:val="00203F9C"/>
    <w:rsid w:val="00212610"/>
    <w:rsid w:val="00214EBE"/>
    <w:rsid w:val="00223095"/>
    <w:rsid w:val="00234784"/>
    <w:rsid w:val="002355A1"/>
    <w:rsid w:val="0024263A"/>
    <w:rsid w:val="00251D78"/>
    <w:rsid w:val="00253683"/>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61824"/>
    <w:rsid w:val="00496667"/>
    <w:rsid w:val="004A00E9"/>
    <w:rsid w:val="004A4F47"/>
    <w:rsid w:val="004A77EB"/>
    <w:rsid w:val="004B2300"/>
    <w:rsid w:val="004C7789"/>
    <w:rsid w:val="004D12C0"/>
    <w:rsid w:val="004D1DAE"/>
    <w:rsid w:val="004F468A"/>
    <w:rsid w:val="00502995"/>
    <w:rsid w:val="0050704D"/>
    <w:rsid w:val="00526DA4"/>
    <w:rsid w:val="00545D26"/>
    <w:rsid w:val="005470A3"/>
    <w:rsid w:val="00562C97"/>
    <w:rsid w:val="00565467"/>
    <w:rsid w:val="00567858"/>
    <w:rsid w:val="00580C61"/>
    <w:rsid w:val="00584B33"/>
    <w:rsid w:val="00585B75"/>
    <w:rsid w:val="00586BC6"/>
    <w:rsid w:val="00593E89"/>
    <w:rsid w:val="005968FD"/>
    <w:rsid w:val="00596C16"/>
    <w:rsid w:val="005A542E"/>
    <w:rsid w:val="005B3657"/>
    <w:rsid w:val="005C083E"/>
    <w:rsid w:val="005C190D"/>
    <w:rsid w:val="005C6562"/>
    <w:rsid w:val="005C6D27"/>
    <w:rsid w:val="005D1BA1"/>
    <w:rsid w:val="005D75AC"/>
    <w:rsid w:val="005E360C"/>
    <w:rsid w:val="005E5AC4"/>
    <w:rsid w:val="005F143B"/>
    <w:rsid w:val="005F52C4"/>
    <w:rsid w:val="006001A3"/>
    <w:rsid w:val="00604C0F"/>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648D"/>
    <w:rsid w:val="00697BDE"/>
    <w:rsid w:val="006A6E81"/>
    <w:rsid w:val="006B04CF"/>
    <w:rsid w:val="006B1BE0"/>
    <w:rsid w:val="006B22BD"/>
    <w:rsid w:val="006B3E26"/>
    <w:rsid w:val="006B7A9B"/>
    <w:rsid w:val="006B7E38"/>
    <w:rsid w:val="006C0A9C"/>
    <w:rsid w:val="006C1AF7"/>
    <w:rsid w:val="006C7C06"/>
    <w:rsid w:val="006D47D6"/>
    <w:rsid w:val="006D558F"/>
    <w:rsid w:val="006F3148"/>
    <w:rsid w:val="00701077"/>
    <w:rsid w:val="007023E3"/>
    <w:rsid w:val="007056FC"/>
    <w:rsid w:val="007262AA"/>
    <w:rsid w:val="00727FB8"/>
    <w:rsid w:val="00737C5C"/>
    <w:rsid w:val="00737F82"/>
    <w:rsid w:val="0074788A"/>
    <w:rsid w:val="00756265"/>
    <w:rsid w:val="00761255"/>
    <w:rsid w:val="00765895"/>
    <w:rsid w:val="00770704"/>
    <w:rsid w:val="00771D5C"/>
    <w:rsid w:val="00773508"/>
    <w:rsid w:val="00775F7E"/>
    <w:rsid w:val="007805B5"/>
    <w:rsid w:val="0078183F"/>
    <w:rsid w:val="00785B5A"/>
    <w:rsid w:val="00795471"/>
    <w:rsid w:val="00796E84"/>
    <w:rsid w:val="007A4ED8"/>
    <w:rsid w:val="007B0100"/>
    <w:rsid w:val="007B193A"/>
    <w:rsid w:val="007B1DCE"/>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859"/>
    <w:rsid w:val="008411A9"/>
    <w:rsid w:val="00843149"/>
    <w:rsid w:val="00850FEE"/>
    <w:rsid w:val="0085260E"/>
    <w:rsid w:val="008627E7"/>
    <w:rsid w:val="0086715C"/>
    <w:rsid w:val="008743DA"/>
    <w:rsid w:val="00890AA2"/>
    <w:rsid w:val="0089221E"/>
    <w:rsid w:val="00892EAE"/>
    <w:rsid w:val="008944A9"/>
    <w:rsid w:val="008A0765"/>
    <w:rsid w:val="008A238F"/>
    <w:rsid w:val="008A2F74"/>
    <w:rsid w:val="008A41DE"/>
    <w:rsid w:val="008B3A7D"/>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799A"/>
    <w:rsid w:val="009617A3"/>
    <w:rsid w:val="00964E73"/>
    <w:rsid w:val="00971D4B"/>
    <w:rsid w:val="00981470"/>
    <w:rsid w:val="00984151"/>
    <w:rsid w:val="00991BE8"/>
    <w:rsid w:val="00997C11"/>
    <w:rsid w:val="009A547E"/>
    <w:rsid w:val="009A557A"/>
    <w:rsid w:val="009A76DF"/>
    <w:rsid w:val="009B7C4D"/>
    <w:rsid w:val="009D2DC9"/>
    <w:rsid w:val="009D2FBC"/>
    <w:rsid w:val="009D41E1"/>
    <w:rsid w:val="009E2808"/>
    <w:rsid w:val="009E2FB9"/>
    <w:rsid w:val="009E4CDE"/>
    <w:rsid w:val="009E68DB"/>
    <w:rsid w:val="009F5AD0"/>
    <w:rsid w:val="009F6253"/>
    <w:rsid w:val="00A272AF"/>
    <w:rsid w:val="00A45D4A"/>
    <w:rsid w:val="00A556AF"/>
    <w:rsid w:val="00A61435"/>
    <w:rsid w:val="00A62798"/>
    <w:rsid w:val="00A63AB8"/>
    <w:rsid w:val="00A645B8"/>
    <w:rsid w:val="00A9624F"/>
    <w:rsid w:val="00AA5C5F"/>
    <w:rsid w:val="00AA6CE3"/>
    <w:rsid w:val="00AA79A7"/>
    <w:rsid w:val="00AB0C8D"/>
    <w:rsid w:val="00AB12FD"/>
    <w:rsid w:val="00AB5E8E"/>
    <w:rsid w:val="00AC22B7"/>
    <w:rsid w:val="00AC3D8F"/>
    <w:rsid w:val="00AC454B"/>
    <w:rsid w:val="00AD0077"/>
    <w:rsid w:val="00AD4A6A"/>
    <w:rsid w:val="00AD720E"/>
    <w:rsid w:val="00AF227D"/>
    <w:rsid w:val="00AF3BBB"/>
    <w:rsid w:val="00AF55F6"/>
    <w:rsid w:val="00B05AFF"/>
    <w:rsid w:val="00B1115F"/>
    <w:rsid w:val="00B241F8"/>
    <w:rsid w:val="00B25E4E"/>
    <w:rsid w:val="00B3230A"/>
    <w:rsid w:val="00B32FB7"/>
    <w:rsid w:val="00B362C3"/>
    <w:rsid w:val="00B40B52"/>
    <w:rsid w:val="00B53AB2"/>
    <w:rsid w:val="00B53ADF"/>
    <w:rsid w:val="00B57886"/>
    <w:rsid w:val="00B57F6B"/>
    <w:rsid w:val="00B61BA6"/>
    <w:rsid w:val="00B61FBA"/>
    <w:rsid w:val="00B7680F"/>
    <w:rsid w:val="00B92A64"/>
    <w:rsid w:val="00B94313"/>
    <w:rsid w:val="00BA5BDB"/>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41A78"/>
    <w:rsid w:val="00C41F24"/>
    <w:rsid w:val="00C4478E"/>
    <w:rsid w:val="00C45808"/>
    <w:rsid w:val="00C476B8"/>
    <w:rsid w:val="00C50919"/>
    <w:rsid w:val="00C50DD7"/>
    <w:rsid w:val="00C56358"/>
    <w:rsid w:val="00C71BF8"/>
    <w:rsid w:val="00C73AC1"/>
    <w:rsid w:val="00C854E2"/>
    <w:rsid w:val="00C869DC"/>
    <w:rsid w:val="00C9339E"/>
    <w:rsid w:val="00C9370C"/>
    <w:rsid w:val="00CA728A"/>
    <w:rsid w:val="00CA7461"/>
    <w:rsid w:val="00CA7F31"/>
    <w:rsid w:val="00CB4BA4"/>
    <w:rsid w:val="00CC358B"/>
    <w:rsid w:val="00CD1914"/>
    <w:rsid w:val="00CD19B4"/>
    <w:rsid w:val="00CD6216"/>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23E6"/>
    <w:rsid w:val="00DB7AD8"/>
    <w:rsid w:val="00DC7543"/>
    <w:rsid w:val="00DD03F2"/>
    <w:rsid w:val="00DD0A20"/>
    <w:rsid w:val="00DD22E4"/>
    <w:rsid w:val="00DD7DA1"/>
    <w:rsid w:val="00DE1B2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72C25"/>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34F74"/>
    <w:rsid w:val="00F43235"/>
    <w:rsid w:val="00F50180"/>
    <w:rsid w:val="00F51247"/>
    <w:rsid w:val="00F53428"/>
    <w:rsid w:val="00F60064"/>
    <w:rsid w:val="00F6727A"/>
    <w:rsid w:val="00F72F31"/>
    <w:rsid w:val="00F74797"/>
    <w:rsid w:val="00F81BD6"/>
    <w:rsid w:val="00F876CC"/>
    <w:rsid w:val="00F90B1A"/>
    <w:rsid w:val="00F94AEE"/>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link w:val="ab"/>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uiPriority w:val="1"/>
    <w:locked/>
    <w:rsid w:val="001E2CFD"/>
  </w:style>
  <w:style w:type="character" w:styleId="af1">
    <w:name w:val="Hyperlink"/>
    <w:basedOn w:val="a0"/>
    <w:uiPriority w:val="99"/>
    <w:unhideWhenUsed/>
    <w:rsid w:val="005F52C4"/>
    <w:rPr>
      <w:color w:val="0000FF"/>
      <w:u w:val="single"/>
    </w:rPr>
  </w:style>
  <w:style w:type="character" w:customStyle="1" w:styleId="blk">
    <w:name w:val="blk"/>
    <w:basedOn w:val="a0"/>
    <w:rsid w:val="005F52C4"/>
  </w:style>
  <w:style w:type="paragraph" w:styleId="af2">
    <w:name w:val="footnote text"/>
    <w:basedOn w:val="a"/>
    <w:link w:val="af3"/>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rsid w:val="00A556AF"/>
    <w:rPr>
      <w:rFonts w:ascii="Calibri" w:eastAsia="Calibri" w:hAnsi="Calibri" w:cs="Times New Roman"/>
      <w:sz w:val="20"/>
      <w:szCs w:val="20"/>
      <w:lang w:eastAsia="en-US"/>
    </w:rPr>
  </w:style>
  <w:style w:type="character" w:styleId="af4">
    <w:name w:val="footnote reference"/>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semiHidden/>
    <w:rsid w:val="004A77EB"/>
    <w:rPr>
      <w:b/>
      <w:bCs/>
    </w:rPr>
  </w:style>
  <w:style w:type="character" w:customStyle="1" w:styleId="affa">
    <w:name w:val="Тема примечания Знак"/>
    <w:basedOn w:val="aff8"/>
    <w:link w:val="aff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10051</Words>
  <Characters>57294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2020-10-07T05:51:00Z</cp:lastPrinted>
  <dcterms:created xsi:type="dcterms:W3CDTF">2021-09-17T09:00:00Z</dcterms:created>
  <dcterms:modified xsi:type="dcterms:W3CDTF">2021-10-04T03:33:00Z</dcterms:modified>
</cp:coreProperties>
</file>