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CD6216">
        <w:rPr>
          <w:rFonts w:ascii="Times New Roman" w:hAnsi="Times New Roman" w:cs="Times New Roman"/>
          <w:i/>
          <w:sz w:val="52"/>
          <w:szCs w:val="52"/>
        </w:rPr>
        <w:t>4</w:t>
      </w:r>
      <w:r w:rsidR="005D290D">
        <w:rPr>
          <w:rFonts w:ascii="Times New Roman" w:hAnsi="Times New Roman" w:cs="Times New Roman"/>
          <w:i/>
          <w:sz w:val="52"/>
          <w:szCs w:val="52"/>
          <w:lang w:val="en-US"/>
        </w:rPr>
        <w:t>73</w:t>
      </w:r>
      <w:r w:rsidR="002D01C3">
        <w:rPr>
          <w:rFonts w:ascii="Times New Roman" w:hAnsi="Times New Roman" w:cs="Times New Roman"/>
          <w:i/>
          <w:sz w:val="52"/>
          <w:szCs w:val="52"/>
        </w:rPr>
        <w:t>(</w:t>
      </w:r>
      <w:r w:rsidR="00B32FB7">
        <w:rPr>
          <w:rFonts w:ascii="Times New Roman" w:hAnsi="Times New Roman" w:cs="Times New Roman"/>
          <w:i/>
          <w:sz w:val="52"/>
          <w:szCs w:val="52"/>
        </w:rPr>
        <w:t>4</w:t>
      </w:r>
      <w:r w:rsidR="005D290D">
        <w:rPr>
          <w:rFonts w:ascii="Times New Roman" w:hAnsi="Times New Roman" w:cs="Times New Roman"/>
          <w:i/>
          <w:sz w:val="52"/>
          <w:szCs w:val="52"/>
          <w:lang w:val="en-US"/>
        </w:rPr>
        <w:t>94</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771D5C" w:rsidRPr="001F5224">
        <w:rPr>
          <w:rFonts w:ascii="Times New Roman" w:hAnsi="Times New Roman" w:cs="Times New Roman"/>
          <w:i/>
          <w:sz w:val="52"/>
          <w:szCs w:val="52"/>
        </w:rPr>
        <w:t xml:space="preserve">24 </w:t>
      </w:r>
      <w:r w:rsidR="00771D5C">
        <w:rPr>
          <w:rFonts w:ascii="Times New Roman" w:hAnsi="Times New Roman" w:cs="Times New Roman"/>
          <w:i/>
          <w:sz w:val="52"/>
          <w:szCs w:val="52"/>
        </w:rPr>
        <w:t>сен</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lang w:val="en-US"/>
        </w:rPr>
      </w:pPr>
      <w:r>
        <w:rPr>
          <w:rFonts w:ascii="Times New Roman" w:hAnsi="Times New Roman" w:cs="Times New Roman"/>
          <w:sz w:val="52"/>
          <w:szCs w:val="52"/>
        </w:rPr>
        <w:t xml:space="preserve">- * - * - * - * - </w:t>
      </w:r>
      <w:r w:rsidRPr="00170FDA">
        <w:rPr>
          <w:rFonts w:cs="Times New Roman"/>
          <w:sz w:val="52"/>
          <w:szCs w:val="52"/>
        </w:rPr>
        <w:t>* - * - * - * - * - * - * - * - * -</w:t>
      </w:r>
    </w:p>
    <w:p w:rsidR="005D290D" w:rsidRPr="007F2723" w:rsidRDefault="005D290D" w:rsidP="005D290D">
      <w:pPr>
        <w:jc w:val="center"/>
        <w:rPr>
          <w:rFonts w:ascii="Arial" w:hAnsi="Arial" w:cs="Arial"/>
          <w:b/>
          <w:sz w:val="24"/>
          <w:szCs w:val="24"/>
        </w:rPr>
      </w:pPr>
      <w:r w:rsidRPr="007F2723">
        <w:rPr>
          <w:rFonts w:ascii="Arial" w:hAnsi="Arial" w:cs="Arial"/>
          <w:b/>
          <w:sz w:val="24"/>
          <w:szCs w:val="24"/>
        </w:rPr>
        <w:t xml:space="preserve">СОВЕТ ДЕПУТАТОВ </w:t>
      </w:r>
    </w:p>
    <w:p w:rsidR="005D290D" w:rsidRPr="007F2723" w:rsidRDefault="005D290D" w:rsidP="005D290D">
      <w:pPr>
        <w:jc w:val="center"/>
        <w:rPr>
          <w:rFonts w:ascii="Arial" w:hAnsi="Arial" w:cs="Arial"/>
          <w:b/>
          <w:sz w:val="24"/>
          <w:szCs w:val="24"/>
        </w:rPr>
      </w:pPr>
      <w:r w:rsidRPr="007F2723">
        <w:rPr>
          <w:rFonts w:ascii="Arial" w:hAnsi="Arial" w:cs="Arial"/>
          <w:b/>
          <w:sz w:val="24"/>
          <w:szCs w:val="24"/>
        </w:rPr>
        <w:t xml:space="preserve">ПОГРОРЕЛЬСКОГО СЕЛЬСОВЕТА </w:t>
      </w:r>
    </w:p>
    <w:p w:rsidR="005D290D" w:rsidRPr="007F2723" w:rsidRDefault="005D290D" w:rsidP="005D290D">
      <w:pPr>
        <w:jc w:val="center"/>
        <w:rPr>
          <w:rFonts w:ascii="Arial" w:hAnsi="Arial" w:cs="Arial"/>
          <w:b/>
          <w:sz w:val="24"/>
          <w:szCs w:val="24"/>
        </w:rPr>
      </w:pPr>
      <w:r w:rsidRPr="007F2723">
        <w:rPr>
          <w:rFonts w:ascii="Arial" w:hAnsi="Arial" w:cs="Arial"/>
          <w:b/>
          <w:sz w:val="24"/>
          <w:szCs w:val="24"/>
        </w:rPr>
        <w:t>ЧАНОВСКОГО РАЙОНА НОВОСИБИРСКОЙ ОБЛАСТИ</w:t>
      </w:r>
    </w:p>
    <w:p w:rsidR="005D290D" w:rsidRPr="007F2723" w:rsidRDefault="005D290D" w:rsidP="005D290D">
      <w:pPr>
        <w:jc w:val="center"/>
        <w:rPr>
          <w:rFonts w:ascii="Arial" w:hAnsi="Arial" w:cs="Arial"/>
          <w:sz w:val="24"/>
          <w:szCs w:val="24"/>
        </w:rPr>
      </w:pPr>
    </w:p>
    <w:p w:rsidR="005D290D" w:rsidRPr="007F2723" w:rsidRDefault="005D290D" w:rsidP="005D290D">
      <w:pPr>
        <w:jc w:val="center"/>
        <w:rPr>
          <w:rFonts w:ascii="Arial" w:hAnsi="Arial" w:cs="Arial"/>
          <w:b/>
          <w:sz w:val="24"/>
          <w:szCs w:val="24"/>
        </w:rPr>
      </w:pPr>
      <w:r w:rsidRPr="007F2723">
        <w:rPr>
          <w:rFonts w:ascii="Arial" w:hAnsi="Arial" w:cs="Arial"/>
          <w:b/>
          <w:sz w:val="24"/>
          <w:szCs w:val="24"/>
        </w:rPr>
        <w:t>РЕШЕНИЕ</w:t>
      </w:r>
    </w:p>
    <w:p w:rsidR="005D290D" w:rsidRPr="007F2723" w:rsidRDefault="005D290D" w:rsidP="005D290D">
      <w:pPr>
        <w:jc w:val="center"/>
        <w:rPr>
          <w:rFonts w:ascii="Arial" w:hAnsi="Arial" w:cs="Arial"/>
          <w:b/>
          <w:sz w:val="24"/>
          <w:szCs w:val="24"/>
        </w:rPr>
      </w:pPr>
      <w:r w:rsidRPr="007F2723">
        <w:rPr>
          <w:rFonts w:ascii="Arial" w:hAnsi="Arial" w:cs="Arial"/>
          <w:b/>
          <w:sz w:val="24"/>
          <w:szCs w:val="24"/>
        </w:rPr>
        <w:t>шестнадцатой  сессии шестого созыва</w:t>
      </w:r>
    </w:p>
    <w:p w:rsidR="005D290D" w:rsidRPr="007F2723" w:rsidRDefault="005D290D" w:rsidP="005D290D">
      <w:pPr>
        <w:jc w:val="both"/>
        <w:rPr>
          <w:rFonts w:ascii="Arial" w:hAnsi="Arial" w:cs="Arial"/>
          <w:sz w:val="24"/>
          <w:szCs w:val="24"/>
        </w:rPr>
      </w:pPr>
    </w:p>
    <w:p w:rsidR="005D290D" w:rsidRPr="007F2723" w:rsidRDefault="005D290D" w:rsidP="005D290D">
      <w:pPr>
        <w:suppressAutoHyphens/>
        <w:jc w:val="center"/>
        <w:rPr>
          <w:rFonts w:ascii="Arial" w:hAnsi="Arial" w:cs="Arial"/>
          <w:bCs/>
          <w:iCs/>
          <w:sz w:val="24"/>
          <w:szCs w:val="24"/>
          <w:lang w:eastAsia="zh-CN"/>
        </w:rPr>
      </w:pPr>
      <w:r w:rsidRPr="007F2723">
        <w:rPr>
          <w:rFonts w:ascii="Arial" w:hAnsi="Arial" w:cs="Arial"/>
          <w:sz w:val="24"/>
          <w:szCs w:val="24"/>
        </w:rPr>
        <w:t>« 21» сентября 2021г.                                                                                №78</w:t>
      </w:r>
    </w:p>
    <w:p w:rsidR="005D290D" w:rsidRPr="007F2723" w:rsidRDefault="005D290D" w:rsidP="005D290D">
      <w:pPr>
        <w:jc w:val="center"/>
        <w:outlineLvl w:val="0"/>
        <w:rPr>
          <w:rFonts w:ascii="Arial" w:hAnsi="Arial" w:cs="Arial"/>
          <w:sz w:val="24"/>
          <w:szCs w:val="24"/>
        </w:rPr>
      </w:pPr>
    </w:p>
    <w:p w:rsidR="005D290D" w:rsidRPr="007F2723" w:rsidRDefault="005D290D" w:rsidP="005D290D">
      <w:pPr>
        <w:jc w:val="center"/>
        <w:outlineLvl w:val="0"/>
        <w:rPr>
          <w:rFonts w:ascii="Arial" w:hAnsi="Arial" w:cs="Arial"/>
          <w:b/>
          <w:sz w:val="24"/>
          <w:szCs w:val="24"/>
        </w:rPr>
      </w:pPr>
      <w:r w:rsidRPr="007F2723">
        <w:rPr>
          <w:rFonts w:ascii="Arial" w:hAnsi="Arial" w:cs="Arial"/>
          <w:b/>
          <w:sz w:val="24"/>
          <w:szCs w:val="24"/>
        </w:rPr>
        <w:t xml:space="preserve">Об утверждении Положения о муниципальном лесном контроле </w:t>
      </w:r>
      <w:r w:rsidRPr="007F2723">
        <w:rPr>
          <w:rFonts w:ascii="Arial" w:hAnsi="Arial" w:cs="Arial"/>
          <w:b/>
          <w:sz w:val="24"/>
          <w:szCs w:val="24"/>
        </w:rPr>
        <w:br/>
        <w:t xml:space="preserve">в Погорельском  сельсовете Чановского района </w:t>
      </w:r>
    </w:p>
    <w:p w:rsidR="005D290D" w:rsidRPr="007F2723" w:rsidRDefault="005D290D" w:rsidP="005D290D">
      <w:pPr>
        <w:jc w:val="center"/>
        <w:outlineLvl w:val="0"/>
        <w:rPr>
          <w:rFonts w:ascii="Arial" w:hAnsi="Arial" w:cs="Arial"/>
          <w:b/>
          <w:sz w:val="24"/>
          <w:szCs w:val="24"/>
        </w:rPr>
      </w:pPr>
      <w:r w:rsidRPr="007F2723">
        <w:rPr>
          <w:rFonts w:ascii="Arial" w:hAnsi="Arial" w:cs="Arial"/>
          <w:b/>
          <w:sz w:val="24"/>
          <w:szCs w:val="24"/>
        </w:rPr>
        <w:t>Новосибирской области</w:t>
      </w:r>
      <w:r w:rsidRPr="007F2723">
        <w:rPr>
          <w:rFonts w:ascii="Arial" w:hAnsi="Arial" w:cs="Arial"/>
          <w:b/>
          <w:i/>
          <w:sz w:val="24"/>
          <w:szCs w:val="24"/>
          <w:u w:val="single"/>
        </w:rPr>
        <w:t xml:space="preserve"> </w:t>
      </w:r>
    </w:p>
    <w:p w:rsidR="005D290D" w:rsidRPr="007F2723" w:rsidRDefault="005D290D" w:rsidP="005D290D">
      <w:pPr>
        <w:ind w:right="9"/>
        <w:jc w:val="both"/>
        <w:outlineLvl w:val="0"/>
        <w:rPr>
          <w:rFonts w:ascii="Arial" w:hAnsi="Arial" w:cs="Arial"/>
          <w:sz w:val="24"/>
          <w:szCs w:val="24"/>
        </w:rPr>
      </w:pPr>
    </w:p>
    <w:p w:rsidR="005D290D" w:rsidRPr="007F2723" w:rsidRDefault="005D290D" w:rsidP="005D290D">
      <w:pPr>
        <w:suppressAutoHyphens/>
        <w:ind w:firstLine="567"/>
        <w:jc w:val="both"/>
        <w:rPr>
          <w:rFonts w:ascii="Arial" w:hAnsi="Arial" w:cs="Arial"/>
          <w:sz w:val="24"/>
          <w:szCs w:val="24"/>
          <w:lang w:eastAsia="zh-CN"/>
        </w:rPr>
      </w:pPr>
      <w:r w:rsidRPr="007F2723">
        <w:rPr>
          <w:rFonts w:ascii="Arial" w:hAnsi="Arial" w:cs="Arial"/>
          <w:sz w:val="24"/>
          <w:szCs w:val="24"/>
        </w:rPr>
        <w:t xml:space="preserve">В соответствии с </w:t>
      </w:r>
      <w:hyperlink r:id="rId7" w:history="1">
        <w:r w:rsidRPr="007F2723">
          <w:rPr>
            <w:rStyle w:val="af1"/>
            <w:rFonts w:ascii="Arial" w:hAnsi="Arial" w:cs="Arial"/>
            <w:sz w:val="24"/>
            <w:szCs w:val="24"/>
          </w:rPr>
          <w:t>пунктом 5 части 1 статьи 84</w:t>
        </w:r>
      </w:hyperlink>
      <w:r w:rsidRPr="007F2723">
        <w:rPr>
          <w:rFonts w:ascii="Arial" w:hAnsi="Arial" w:cs="Arial"/>
          <w:sz w:val="24"/>
          <w:szCs w:val="24"/>
        </w:rPr>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7F2723">
        <w:rPr>
          <w:rFonts w:ascii="Arial" w:hAnsi="Arial" w:cs="Arial"/>
          <w:iCs/>
          <w:sz w:val="24"/>
          <w:szCs w:val="24"/>
          <w:lang w:eastAsia="zh-CN"/>
        </w:rPr>
        <w:t xml:space="preserve"> Совет депутатов Погорельского сельсовета Чановского района Новосибирской области,</w:t>
      </w:r>
    </w:p>
    <w:p w:rsidR="005D290D" w:rsidRPr="007F2723" w:rsidRDefault="005D290D" w:rsidP="005D290D">
      <w:pPr>
        <w:suppressAutoHyphens/>
        <w:ind w:firstLine="567"/>
        <w:jc w:val="both"/>
        <w:rPr>
          <w:rFonts w:ascii="Arial" w:hAnsi="Arial" w:cs="Arial"/>
          <w:b/>
          <w:sz w:val="24"/>
          <w:szCs w:val="24"/>
          <w:lang w:eastAsia="zh-CN"/>
        </w:rPr>
      </w:pPr>
    </w:p>
    <w:p w:rsidR="005D290D" w:rsidRPr="007F2723" w:rsidRDefault="005D290D" w:rsidP="005D290D">
      <w:pPr>
        <w:suppressAutoHyphens/>
        <w:ind w:firstLine="567"/>
        <w:jc w:val="both"/>
        <w:rPr>
          <w:rFonts w:ascii="Arial" w:hAnsi="Arial" w:cs="Arial"/>
          <w:b/>
          <w:sz w:val="24"/>
          <w:szCs w:val="24"/>
          <w:lang w:eastAsia="zh-CN"/>
        </w:rPr>
      </w:pPr>
      <w:r w:rsidRPr="007F2723">
        <w:rPr>
          <w:rFonts w:ascii="Arial" w:hAnsi="Arial" w:cs="Arial"/>
          <w:b/>
          <w:sz w:val="24"/>
          <w:szCs w:val="24"/>
          <w:lang w:eastAsia="zh-CN"/>
        </w:rPr>
        <w:t>РЕШИЛ:</w:t>
      </w:r>
    </w:p>
    <w:p w:rsidR="005D290D" w:rsidRPr="007F2723" w:rsidRDefault="005D290D" w:rsidP="005D290D">
      <w:pPr>
        <w:pStyle w:val="ConsPlusNormal"/>
        <w:tabs>
          <w:tab w:val="left" w:pos="1134"/>
        </w:tabs>
        <w:ind w:firstLine="709"/>
        <w:jc w:val="both"/>
        <w:rPr>
          <w:sz w:val="24"/>
          <w:szCs w:val="24"/>
        </w:rPr>
      </w:pPr>
      <w:r w:rsidRPr="007F2723">
        <w:rPr>
          <w:sz w:val="24"/>
          <w:szCs w:val="24"/>
        </w:rPr>
        <w:t>1. Утвердить прилагаемое Положение о муниципальном лесном контроле в Погорельском  сельсовете Чановского района Новосибирской области.</w:t>
      </w:r>
    </w:p>
    <w:p w:rsidR="005D290D" w:rsidRPr="007F2723" w:rsidRDefault="005D290D" w:rsidP="005D290D">
      <w:pPr>
        <w:pStyle w:val="ConsPlusNormal"/>
        <w:ind w:firstLine="567"/>
        <w:jc w:val="both"/>
        <w:rPr>
          <w:sz w:val="24"/>
          <w:szCs w:val="24"/>
        </w:rPr>
      </w:pPr>
      <w:r w:rsidRPr="007F2723">
        <w:rPr>
          <w:sz w:val="24"/>
          <w:szCs w:val="24"/>
        </w:rPr>
        <w:t>2. Опубликовать настоящее решение в периодическом печатном издании «Информационный бюллетень» и разместить на официальном сайте администрации  Погорельского сельсовета Чановского района Новосибирской области.</w:t>
      </w:r>
    </w:p>
    <w:p w:rsidR="005D290D" w:rsidRPr="007F2723" w:rsidRDefault="005D290D" w:rsidP="005D290D">
      <w:pPr>
        <w:autoSpaceDE w:val="0"/>
        <w:ind w:firstLine="567"/>
        <w:jc w:val="both"/>
        <w:rPr>
          <w:rFonts w:ascii="Arial" w:hAnsi="Arial" w:cs="Arial"/>
          <w:sz w:val="24"/>
          <w:szCs w:val="24"/>
        </w:rPr>
      </w:pPr>
      <w:r w:rsidRPr="007F2723">
        <w:rPr>
          <w:rFonts w:ascii="Arial" w:hAnsi="Arial" w:cs="Arial"/>
          <w:sz w:val="24"/>
          <w:szCs w:val="24"/>
        </w:rPr>
        <w:t>3. Контроль за исполнением настоящего решения возложить на Сергееву В.В.</w:t>
      </w:r>
    </w:p>
    <w:p w:rsidR="005D290D" w:rsidRPr="007F2723" w:rsidRDefault="005D290D" w:rsidP="005D290D">
      <w:pPr>
        <w:autoSpaceDE w:val="0"/>
        <w:ind w:firstLine="567"/>
        <w:jc w:val="both"/>
        <w:rPr>
          <w:rFonts w:ascii="Arial" w:hAnsi="Arial" w:cs="Arial"/>
          <w:sz w:val="24"/>
          <w:szCs w:val="24"/>
        </w:rPr>
      </w:pPr>
      <w:r w:rsidRPr="007F2723">
        <w:rPr>
          <w:rFonts w:ascii="Arial" w:hAnsi="Arial" w:cs="Arial"/>
          <w:sz w:val="24"/>
          <w:szCs w:val="24"/>
        </w:rPr>
        <w:lastRenderedPageBreak/>
        <w:t>4. Настоящее решение вступает в силу после его официального опубликования.</w:t>
      </w:r>
    </w:p>
    <w:p w:rsidR="005D290D" w:rsidRPr="007F2723" w:rsidRDefault="005D290D" w:rsidP="005D290D">
      <w:pPr>
        <w:autoSpaceDE w:val="0"/>
        <w:rPr>
          <w:rFonts w:ascii="Arial" w:hAnsi="Arial" w:cs="Arial"/>
          <w:sz w:val="24"/>
          <w:szCs w:val="24"/>
        </w:rPr>
      </w:pPr>
    </w:p>
    <w:p w:rsidR="005D290D" w:rsidRPr="007F2723" w:rsidRDefault="005D290D" w:rsidP="005D290D">
      <w:pPr>
        <w:autoSpaceDE w:val="0"/>
        <w:rPr>
          <w:rFonts w:ascii="Arial" w:hAnsi="Arial" w:cs="Arial"/>
          <w:sz w:val="24"/>
          <w:szCs w:val="24"/>
        </w:rPr>
      </w:pPr>
    </w:p>
    <w:p w:rsidR="005D290D" w:rsidRPr="007F2723" w:rsidRDefault="005D290D" w:rsidP="005D290D">
      <w:pPr>
        <w:autoSpaceDE w:val="0"/>
        <w:rPr>
          <w:rFonts w:ascii="Arial" w:hAnsi="Arial" w:cs="Arial"/>
          <w:sz w:val="24"/>
          <w:szCs w:val="24"/>
        </w:rPr>
      </w:pPr>
      <w:r w:rsidRPr="007F2723">
        <w:rPr>
          <w:rFonts w:ascii="Arial" w:hAnsi="Arial" w:cs="Arial"/>
          <w:sz w:val="24"/>
          <w:szCs w:val="24"/>
        </w:rPr>
        <w:t>Председатель Совета депутатов</w:t>
      </w:r>
    </w:p>
    <w:p w:rsidR="005D290D" w:rsidRPr="007F2723" w:rsidRDefault="005D290D" w:rsidP="005D290D">
      <w:pPr>
        <w:autoSpaceDE w:val="0"/>
        <w:rPr>
          <w:rFonts w:ascii="Arial" w:hAnsi="Arial" w:cs="Arial"/>
          <w:sz w:val="24"/>
          <w:szCs w:val="24"/>
        </w:rPr>
      </w:pPr>
      <w:r w:rsidRPr="007F2723">
        <w:rPr>
          <w:rFonts w:ascii="Arial" w:hAnsi="Arial" w:cs="Arial"/>
          <w:sz w:val="24"/>
          <w:szCs w:val="24"/>
        </w:rPr>
        <w:t xml:space="preserve">Погорельского сельсовета </w:t>
      </w:r>
    </w:p>
    <w:p w:rsidR="005D290D" w:rsidRPr="007F2723" w:rsidRDefault="005D290D" w:rsidP="005D290D">
      <w:pPr>
        <w:autoSpaceDE w:val="0"/>
        <w:rPr>
          <w:rFonts w:ascii="Arial" w:hAnsi="Arial" w:cs="Arial"/>
          <w:sz w:val="24"/>
          <w:szCs w:val="24"/>
        </w:rPr>
      </w:pPr>
      <w:r w:rsidRPr="007F2723">
        <w:rPr>
          <w:rFonts w:ascii="Arial" w:hAnsi="Arial" w:cs="Arial"/>
          <w:sz w:val="24"/>
          <w:szCs w:val="24"/>
        </w:rPr>
        <w:t>Чановского района Новосибирской области                            В.С.Гринченко</w:t>
      </w:r>
    </w:p>
    <w:p w:rsidR="005D290D" w:rsidRPr="007F2723" w:rsidRDefault="005D290D" w:rsidP="005D290D">
      <w:pPr>
        <w:autoSpaceDE w:val="0"/>
        <w:rPr>
          <w:rFonts w:ascii="Arial" w:hAnsi="Arial" w:cs="Arial"/>
          <w:sz w:val="24"/>
          <w:szCs w:val="24"/>
        </w:rPr>
      </w:pPr>
    </w:p>
    <w:p w:rsidR="005D290D" w:rsidRPr="007F2723" w:rsidRDefault="005D290D" w:rsidP="005D290D">
      <w:pPr>
        <w:autoSpaceDE w:val="0"/>
        <w:rPr>
          <w:rFonts w:ascii="Arial" w:hAnsi="Arial" w:cs="Arial"/>
          <w:sz w:val="24"/>
          <w:szCs w:val="24"/>
        </w:rPr>
      </w:pPr>
      <w:r w:rsidRPr="007F2723">
        <w:rPr>
          <w:rFonts w:ascii="Arial" w:hAnsi="Arial" w:cs="Arial"/>
          <w:sz w:val="24"/>
          <w:szCs w:val="24"/>
        </w:rPr>
        <w:t xml:space="preserve">Глава Погорельского сельсовета </w:t>
      </w:r>
    </w:p>
    <w:p w:rsidR="005D290D" w:rsidRPr="007F2723" w:rsidRDefault="005D290D" w:rsidP="005D290D">
      <w:pPr>
        <w:autoSpaceDE w:val="0"/>
        <w:rPr>
          <w:rFonts w:ascii="Arial" w:hAnsi="Arial" w:cs="Arial"/>
          <w:i/>
          <w:iCs/>
          <w:sz w:val="24"/>
          <w:szCs w:val="24"/>
          <w:u w:val="single"/>
        </w:rPr>
      </w:pPr>
      <w:r w:rsidRPr="007F2723">
        <w:rPr>
          <w:rFonts w:ascii="Arial" w:hAnsi="Arial" w:cs="Arial"/>
          <w:sz w:val="24"/>
          <w:szCs w:val="24"/>
        </w:rPr>
        <w:t>Чановского района Новосибирской области                            Н.Г.Сыздыкова</w:t>
      </w:r>
    </w:p>
    <w:p w:rsidR="005D290D" w:rsidRPr="007F2723" w:rsidRDefault="005D290D" w:rsidP="005D290D">
      <w:pPr>
        <w:pStyle w:val="ConsPlusNormal"/>
        <w:ind w:left="5102"/>
        <w:outlineLvl w:val="0"/>
        <w:rPr>
          <w:sz w:val="24"/>
          <w:szCs w:val="24"/>
        </w:rPr>
      </w:pPr>
    </w:p>
    <w:p w:rsidR="005D290D" w:rsidRPr="007F2723" w:rsidRDefault="005D290D" w:rsidP="005D290D">
      <w:pPr>
        <w:jc w:val="right"/>
        <w:rPr>
          <w:rFonts w:ascii="Arial" w:hAnsi="Arial" w:cs="Arial"/>
          <w:sz w:val="24"/>
          <w:szCs w:val="24"/>
        </w:rPr>
      </w:pPr>
      <w:r w:rsidRPr="007F2723">
        <w:rPr>
          <w:rFonts w:ascii="Arial" w:hAnsi="Arial" w:cs="Arial"/>
          <w:sz w:val="24"/>
          <w:szCs w:val="24"/>
        </w:rPr>
        <w:br w:type="page"/>
      </w:r>
      <w:r w:rsidRPr="007F2723">
        <w:rPr>
          <w:rFonts w:ascii="Arial" w:hAnsi="Arial" w:cs="Arial"/>
          <w:sz w:val="24"/>
          <w:szCs w:val="24"/>
        </w:rPr>
        <w:lastRenderedPageBreak/>
        <w:t>УТВЕРЖДЕНО</w:t>
      </w:r>
    </w:p>
    <w:p w:rsidR="005D290D" w:rsidRPr="007F2723" w:rsidRDefault="005D290D" w:rsidP="005D290D">
      <w:pPr>
        <w:autoSpaceDE w:val="0"/>
        <w:ind w:left="5103"/>
        <w:jc w:val="both"/>
        <w:rPr>
          <w:rFonts w:ascii="Arial" w:hAnsi="Arial" w:cs="Arial"/>
          <w:i/>
          <w:sz w:val="24"/>
          <w:szCs w:val="24"/>
        </w:rPr>
      </w:pPr>
      <w:r w:rsidRPr="007F2723">
        <w:rPr>
          <w:rFonts w:ascii="Arial" w:hAnsi="Arial" w:cs="Arial"/>
          <w:sz w:val="24"/>
          <w:szCs w:val="24"/>
        </w:rPr>
        <w:t>решением Совета депутатов Погорельского сельсовета Чановского района Новосибирской области</w:t>
      </w:r>
    </w:p>
    <w:p w:rsidR="005D290D" w:rsidRPr="007F2723" w:rsidRDefault="005D290D" w:rsidP="005D290D">
      <w:pPr>
        <w:autoSpaceDE w:val="0"/>
        <w:ind w:left="5103"/>
        <w:jc w:val="both"/>
        <w:rPr>
          <w:rFonts w:ascii="Arial" w:hAnsi="Arial" w:cs="Arial"/>
          <w:b/>
          <w:sz w:val="24"/>
          <w:szCs w:val="24"/>
        </w:rPr>
      </w:pPr>
      <w:r w:rsidRPr="007F2723">
        <w:rPr>
          <w:rFonts w:ascii="Arial" w:hAnsi="Arial" w:cs="Arial"/>
          <w:sz w:val="24"/>
          <w:szCs w:val="24"/>
        </w:rPr>
        <w:t xml:space="preserve">от «21» сентября 2021 г. № </w:t>
      </w:r>
      <w:bookmarkStart w:id="0" w:name="Par35"/>
      <w:bookmarkEnd w:id="0"/>
      <w:r w:rsidRPr="007F2723">
        <w:rPr>
          <w:rFonts w:ascii="Arial" w:hAnsi="Arial" w:cs="Arial"/>
          <w:sz w:val="24"/>
          <w:szCs w:val="24"/>
        </w:rPr>
        <w:t>78</w:t>
      </w:r>
    </w:p>
    <w:p w:rsidR="005D290D" w:rsidRPr="005D290D" w:rsidRDefault="005D290D" w:rsidP="005D290D">
      <w:pPr>
        <w:pStyle w:val="ConsPlusTitle"/>
        <w:jc w:val="center"/>
        <w:rPr>
          <w:b w:val="0"/>
          <w:sz w:val="24"/>
          <w:szCs w:val="24"/>
          <w:lang w:val="ru-RU"/>
        </w:rPr>
      </w:pPr>
    </w:p>
    <w:p w:rsidR="005D290D" w:rsidRPr="005D290D" w:rsidRDefault="005D290D" w:rsidP="005D290D">
      <w:pPr>
        <w:pStyle w:val="ConsPlusTitle"/>
        <w:jc w:val="center"/>
        <w:rPr>
          <w:b w:val="0"/>
          <w:sz w:val="24"/>
          <w:szCs w:val="24"/>
          <w:lang w:val="ru-RU"/>
        </w:rPr>
      </w:pPr>
    </w:p>
    <w:p w:rsidR="005D290D" w:rsidRPr="005D290D" w:rsidRDefault="005D290D" w:rsidP="005D290D">
      <w:pPr>
        <w:pStyle w:val="ConsPlusTitle"/>
        <w:jc w:val="center"/>
        <w:rPr>
          <w:sz w:val="24"/>
          <w:szCs w:val="24"/>
          <w:lang w:val="ru-RU"/>
        </w:rPr>
      </w:pPr>
    </w:p>
    <w:p w:rsidR="005D290D" w:rsidRPr="005D290D" w:rsidRDefault="005D290D" w:rsidP="005D290D">
      <w:pPr>
        <w:pStyle w:val="ConsPlusTitle"/>
        <w:jc w:val="center"/>
        <w:rPr>
          <w:sz w:val="24"/>
          <w:szCs w:val="24"/>
          <w:lang w:val="ru-RU"/>
        </w:rPr>
      </w:pPr>
      <w:r w:rsidRPr="005D290D">
        <w:rPr>
          <w:sz w:val="24"/>
          <w:szCs w:val="24"/>
          <w:lang w:val="ru-RU"/>
        </w:rPr>
        <w:t>ПОЛОЖЕНИЕ</w:t>
      </w:r>
    </w:p>
    <w:p w:rsidR="005D290D" w:rsidRPr="005D290D" w:rsidRDefault="005D290D" w:rsidP="005D290D">
      <w:pPr>
        <w:pStyle w:val="ConsPlusTitle"/>
        <w:jc w:val="center"/>
        <w:rPr>
          <w:i/>
          <w:sz w:val="24"/>
          <w:szCs w:val="24"/>
          <w:u w:val="single"/>
          <w:lang w:val="ru-RU"/>
        </w:rPr>
      </w:pPr>
      <w:bookmarkStart w:id="1" w:name="_Hlk73456502"/>
      <w:r w:rsidRPr="005D290D">
        <w:rPr>
          <w:sz w:val="24"/>
          <w:szCs w:val="24"/>
          <w:lang w:val="ru-RU"/>
        </w:rPr>
        <w:t>о муниципальном лесном контроле</w:t>
      </w:r>
    </w:p>
    <w:p w:rsidR="005D290D" w:rsidRPr="005D290D" w:rsidRDefault="005D290D" w:rsidP="005D290D">
      <w:pPr>
        <w:pStyle w:val="ConsPlusTitle"/>
        <w:jc w:val="center"/>
        <w:rPr>
          <w:sz w:val="24"/>
          <w:szCs w:val="24"/>
          <w:lang w:val="ru-RU"/>
        </w:rPr>
      </w:pPr>
      <w:r w:rsidRPr="005D290D">
        <w:rPr>
          <w:sz w:val="24"/>
          <w:szCs w:val="24"/>
          <w:lang w:val="ru-RU"/>
        </w:rPr>
        <w:t xml:space="preserve">в </w:t>
      </w:r>
      <w:bookmarkEnd w:id="1"/>
      <w:r w:rsidRPr="005D290D">
        <w:rPr>
          <w:sz w:val="24"/>
          <w:szCs w:val="24"/>
          <w:lang w:val="ru-RU"/>
        </w:rPr>
        <w:t xml:space="preserve">Погорельском  сельсовете Чановского  района </w:t>
      </w:r>
    </w:p>
    <w:p w:rsidR="005D290D" w:rsidRPr="005D290D" w:rsidRDefault="005D290D" w:rsidP="005D290D">
      <w:pPr>
        <w:pStyle w:val="ConsPlusTitle"/>
        <w:jc w:val="center"/>
        <w:rPr>
          <w:i/>
          <w:sz w:val="24"/>
          <w:szCs w:val="24"/>
          <w:u w:val="single"/>
          <w:lang w:val="ru-RU"/>
        </w:rPr>
      </w:pPr>
      <w:r w:rsidRPr="005D290D">
        <w:rPr>
          <w:sz w:val="24"/>
          <w:szCs w:val="24"/>
          <w:lang w:val="ru-RU"/>
        </w:rPr>
        <w:t>Новосибирской области</w:t>
      </w:r>
    </w:p>
    <w:p w:rsidR="005D290D" w:rsidRPr="005D290D" w:rsidRDefault="005D290D" w:rsidP="005D290D">
      <w:pPr>
        <w:pStyle w:val="ConsPlusTitle"/>
        <w:jc w:val="center"/>
        <w:rPr>
          <w:sz w:val="24"/>
          <w:szCs w:val="24"/>
          <w:lang w:val="ru-RU"/>
        </w:rPr>
      </w:pPr>
    </w:p>
    <w:p w:rsidR="005D290D" w:rsidRPr="007F2723" w:rsidRDefault="005D290D" w:rsidP="005D290D">
      <w:pPr>
        <w:pStyle w:val="ConsPlusNormal"/>
        <w:jc w:val="center"/>
        <w:rPr>
          <w:b/>
          <w:sz w:val="24"/>
          <w:szCs w:val="24"/>
        </w:rPr>
      </w:pPr>
      <w:r w:rsidRPr="007F2723">
        <w:rPr>
          <w:b/>
          <w:sz w:val="24"/>
          <w:szCs w:val="24"/>
        </w:rPr>
        <w:t>1.Общие положения</w:t>
      </w:r>
    </w:p>
    <w:p w:rsidR="005D290D" w:rsidRPr="007F2723" w:rsidRDefault="005D290D" w:rsidP="005D290D">
      <w:pPr>
        <w:pStyle w:val="ConsPlusNormal"/>
        <w:ind w:firstLine="567"/>
        <w:rPr>
          <w:sz w:val="24"/>
          <w:szCs w:val="24"/>
        </w:rPr>
      </w:pPr>
    </w:p>
    <w:p w:rsidR="005D290D" w:rsidRPr="007F2723" w:rsidRDefault="005D290D" w:rsidP="005D290D">
      <w:pPr>
        <w:pStyle w:val="aa"/>
        <w:tabs>
          <w:tab w:val="left" w:pos="1134"/>
        </w:tabs>
        <w:ind w:left="0" w:firstLine="709"/>
        <w:jc w:val="both"/>
        <w:rPr>
          <w:rFonts w:ascii="Arial" w:hAnsi="Arial" w:cs="Arial"/>
          <w:b/>
          <w:i/>
          <w:sz w:val="24"/>
          <w:szCs w:val="24"/>
          <w:u w:val="single"/>
        </w:rPr>
      </w:pPr>
      <w:r w:rsidRPr="007F2723">
        <w:rPr>
          <w:rFonts w:ascii="Arial" w:hAnsi="Arial" w:cs="Arial"/>
          <w:sz w:val="24"/>
          <w:szCs w:val="24"/>
        </w:rPr>
        <w:t>1.1. Настоящее Положение устанавливает порядок организации и осуществления муниципального лесного контроля в Погорельском сельсовете Чановского района Новосибирской области</w:t>
      </w:r>
      <w:r w:rsidRPr="007F2723">
        <w:rPr>
          <w:rFonts w:ascii="Arial" w:hAnsi="Arial" w:cs="Arial"/>
          <w:i/>
          <w:spacing w:val="-2"/>
          <w:sz w:val="24"/>
          <w:szCs w:val="24"/>
        </w:rPr>
        <w:t xml:space="preserve"> </w:t>
      </w:r>
      <w:r w:rsidRPr="007F2723">
        <w:rPr>
          <w:rFonts w:ascii="Arial" w:hAnsi="Arial" w:cs="Arial"/>
          <w:sz w:val="24"/>
          <w:szCs w:val="24"/>
        </w:rPr>
        <w:t>(далее – муниципальный контроль).</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1.2. Предметом муниципального контроля является:</w:t>
      </w:r>
    </w:p>
    <w:p w:rsidR="005D290D" w:rsidRPr="007F2723" w:rsidRDefault="005D290D" w:rsidP="005D290D">
      <w:pPr>
        <w:pStyle w:val="ConsPlusNormal"/>
        <w:ind w:firstLine="709"/>
        <w:jc w:val="both"/>
        <w:rPr>
          <w:sz w:val="24"/>
          <w:szCs w:val="24"/>
        </w:rPr>
      </w:pPr>
      <w:r w:rsidRPr="007F2723">
        <w:rPr>
          <w:sz w:val="24"/>
          <w:szCs w:val="24"/>
        </w:rPr>
        <w:t>соблюдение организациями и гражданами (далее – контролируемые лица) в отношении лесных участков, находящихся в собственности Погорельского сельсовета Чановского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исполнение решений, принимаемых по результатам контрольных мероприятий.</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1.3. Объектами муниципального контроля (далее – объект контроля) являются:</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1) деятельность контролируемых лиц в сфере лесного хозяйства;</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К видам объектов муниципального контроля - деятельность контролируемых лиц в сфере лесного хозяйства относятся:</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использование лесов;</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охрана лесов;</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защита лесов;</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lastRenderedPageBreak/>
        <w:t>воспроизводство лесов и лесоразведение.</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К видам объектов муниципального контроля - производственные объекты, относятся:</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средства предупреждения и тушения лесных пожаров;</w:t>
      </w:r>
    </w:p>
    <w:p w:rsidR="005D290D" w:rsidRPr="007F2723" w:rsidRDefault="005D290D" w:rsidP="005D290D">
      <w:pPr>
        <w:pStyle w:val="consplusnormal2"/>
        <w:spacing w:before="0" w:beforeAutospacing="0" w:after="0" w:afterAutospacing="0"/>
        <w:ind w:firstLine="709"/>
        <w:jc w:val="both"/>
        <w:rPr>
          <w:rFonts w:ascii="Arial" w:hAnsi="Arial" w:cs="Arial"/>
        </w:rPr>
      </w:pPr>
      <w:r w:rsidRPr="007F2723">
        <w:rPr>
          <w:rFonts w:ascii="Arial" w:hAnsi="Arial" w:cs="Arial"/>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1.4. Учет объектов контроля осуществляется посредством создания: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 xml:space="preserve">единого реестра контрольных мероприятий; </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5D290D" w:rsidRPr="007F2723" w:rsidRDefault="005D290D" w:rsidP="005D290D">
      <w:pPr>
        <w:pStyle w:val="ConsPlusNormal"/>
        <w:ind w:firstLine="709"/>
        <w:jc w:val="both"/>
        <w:rPr>
          <w:sz w:val="24"/>
          <w:szCs w:val="24"/>
        </w:rPr>
      </w:pPr>
      <w:r w:rsidRPr="007F2723">
        <w:rPr>
          <w:sz w:val="24"/>
          <w:szCs w:val="24"/>
        </w:rPr>
        <w:t>иных государственных и муниципальных информационных систем путем межведомственного информационного взаимодействия.</w:t>
      </w:r>
    </w:p>
    <w:p w:rsidR="005D290D" w:rsidRPr="007F2723" w:rsidRDefault="005D290D" w:rsidP="005D290D">
      <w:pPr>
        <w:pStyle w:val="ConsPlusNormal"/>
        <w:ind w:firstLine="709"/>
        <w:jc w:val="both"/>
        <w:rPr>
          <w:sz w:val="24"/>
          <w:szCs w:val="24"/>
        </w:rPr>
      </w:pPr>
      <w:r w:rsidRPr="007F2723">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D290D" w:rsidRPr="007F2723" w:rsidRDefault="005D290D" w:rsidP="005D290D">
      <w:pPr>
        <w:pStyle w:val="aa"/>
        <w:ind w:left="0" w:firstLine="709"/>
        <w:jc w:val="both"/>
        <w:rPr>
          <w:rFonts w:ascii="Arial" w:hAnsi="Arial" w:cs="Arial"/>
          <w:sz w:val="24"/>
          <w:szCs w:val="24"/>
        </w:rPr>
      </w:pPr>
      <w:r w:rsidRPr="007F2723">
        <w:rPr>
          <w:rFonts w:ascii="Arial" w:hAnsi="Arial" w:cs="Arial"/>
          <w:sz w:val="24"/>
          <w:szCs w:val="24"/>
        </w:rPr>
        <w:t>1.5. Муниципальный контроль осуществляется администрацией Погорельского сельсовета Чановского района Новосибирской области (далее – Контрольный орган).</w:t>
      </w:r>
    </w:p>
    <w:p w:rsidR="005D290D" w:rsidRPr="007F2723" w:rsidRDefault="005D290D" w:rsidP="005D290D">
      <w:pPr>
        <w:pStyle w:val="aa"/>
        <w:ind w:left="0" w:firstLine="709"/>
        <w:jc w:val="both"/>
        <w:rPr>
          <w:rFonts w:ascii="Arial" w:hAnsi="Arial" w:cs="Arial"/>
          <w:sz w:val="24"/>
          <w:szCs w:val="24"/>
          <w:vertAlign w:val="superscript"/>
        </w:rPr>
      </w:pPr>
      <w:r w:rsidRPr="007F2723">
        <w:rPr>
          <w:rFonts w:ascii="Arial" w:hAnsi="Arial" w:cs="Arial"/>
          <w:sz w:val="24"/>
          <w:szCs w:val="24"/>
        </w:rPr>
        <w:t>Непосредственное осуществление муниципального контроля возлагается на уполномоченного сотрудника администрации</w:t>
      </w:r>
      <w:r w:rsidRPr="007F2723">
        <w:rPr>
          <w:rFonts w:ascii="Arial" w:hAnsi="Arial" w:cs="Arial"/>
          <w:i/>
          <w:sz w:val="24"/>
          <w:szCs w:val="24"/>
        </w:rPr>
        <w:t xml:space="preserve"> </w:t>
      </w:r>
      <w:r w:rsidRPr="007F2723">
        <w:rPr>
          <w:rFonts w:ascii="Arial" w:hAnsi="Arial" w:cs="Arial"/>
          <w:sz w:val="24"/>
          <w:szCs w:val="24"/>
        </w:rPr>
        <w:t xml:space="preserve">  (далее - уполномоченный сотрудник администрации).</w:t>
      </w:r>
    </w:p>
    <w:p w:rsidR="005D290D" w:rsidRPr="007F2723" w:rsidRDefault="005D290D" w:rsidP="005D290D">
      <w:pPr>
        <w:pStyle w:val="aa"/>
        <w:ind w:left="0" w:firstLine="709"/>
        <w:jc w:val="both"/>
        <w:rPr>
          <w:rFonts w:ascii="Arial" w:hAnsi="Arial" w:cs="Arial"/>
          <w:sz w:val="24"/>
          <w:szCs w:val="24"/>
        </w:rPr>
      </w:pPr>
      <w:r w:rsidRPr="007F2723">
        <w:rPr>
          <w:rFonts w:ascii="Arial" w:hAnsi="Arial" w:cs="Arial"/>
          <w:sz w:val="24"/>
          <w:szCs w:val="24"/>
        </w:rPr>
        <w:t>1.6. Руководство деятельностью по осуществлению муниципального контроля осуществляет глава Погорельского сельсовета Чановского района Новосибирской области (далее - глава муниципального образования)</w:t>
      </w:r>
      <w:r w:rsidRPr="007F2723">
        <w:rPr>
          <w:rFonts w:ascii="Arial" w:hAnsi="Arial" w:cs="Arial"/>
          <w:i/>
          <w:sz w:val="24"/>
          <w:szCs w:val="24"/>
        </w:rPr>
        <w:t>.</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1.7. От имени Контрольного органа муниципальный контроль вправе осуществлять следующие должностные лица:</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1) руководитель (заместитель руководителя) Контрольного органа;</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Должностными лицами</w:t>
      </w:r>
      <w:r w:rsidRPr="007F2723">
        <w:rPr>
          <w:rFonts w:ascii="Arial" w:hAnsi="Arial" w:cs="Arial"/>
          <w:i/>
          <w:sz w:val="24"/>
          <w:szCs w:val="24"/>
        </w:rPr>
        <w:t xml:space="preserve"> </w:t>
      </w:r>
      <w:r w:rsidRPr="007F2723">
        <w:rPr>
          <w:rFonts w:ascii="Arial" w:hAnsi="Arial" w:cs="Arial"/>
          <w:sz w:val="24"/>
          <w:szCs w:val="24"/>
        </w:rPr>
        <w:t xml:space="preserve">Контрольного органа, уполномоченными </w:t>
      </w:r>
      <w:r w:rsidRPr="007F2723">
        <w:rPr>
          <w:rFonts w:ascii="Arial" w:hAnsi="Arial" w:cs="Arial"/>
          <w:sz w:val="24"/>
          <w:szCs w:val="24"/>
        </w:rPr>
        <w:br/>
        <w:t xml:space="preserve">на принятие решения о проведении контрольного мероприятия, являются </w:t>
      </w:r>
      <w:r w:rsidRPr="007F2723">
        <w:rPr>
          <w:rFonts w:ascii="Arial" w:hAnsi="Arial" w:cs="Arial"/>
          <w:sz w:val="24"/>
          <w:szCs w:val="24"/>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1.8. Права и обязанности инспектора.</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1.8.1. Инспектор обязан:</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 соблюдать законодательство Российской Федерации, права и законные интересы контролируемых лиц;</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7F2723">
        <w:rPr>
          <w:rFonts w:ascii="Arial" w:hAnsi="Arial" w:cs="Arial"/>
          <w:strike/>
          <w:sz w:val="24"/>
          <w:szCs w:val="24"/>
        </w:rPr>
        <w:t>;</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7F2723">
        <w:rPr>
          <w:rFonts w:ascii="Arial" w:hAnsi="Arial" w:cs="Arial"/>
          <w:sz w:val="24"/>
          <w:szCs w:val="24"/>
        </w:rPr>
        <w:lastRenderedPageBreak/>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290D" w:rsidRPr="007F2723" w:rsidRDefault="005D290D" w:rsidP="005D290D">
      <w:pPr>
        <w:pStyle w:val="aa"/>
        <w:tabs>
          <w:tab w:val="left" w:pos="1134"/>
        </w:tabs>
        <w:ind w:left="0" w:firstLine="851"/>
        <w:jc w:val="both"/>
        <w:rPr>
          <w:rFonts w:ascii="Arial" w:hAnsi="Arial" w:cs="Arial"/>
          <w:sz w:val="24"/>
          <w:szCs w:val="24"/>
        </w:rPr>
      </w:pPr>
      <w:r w:rsidRPr="007F2723">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1.9. К отношениям, связанным с осуществлением муниципального контроля применяются положения Федерального закона № 248-ФЗ.</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w:t>
      </w:r>
      <w:r w:rsidRPr="007F2723">
        <w:rPr>
          <w:rFonts w:ascii="Arial" w:hAnsi="Arial" w:cs="Arial"/>
          <w:sz w:val="24"/>
          <w:szCs w:val="24"/>
        </w:rPr>
        <w:lastRenderedPageBreak/>
        <w:t>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290D" w:rsidRPr="007F2723" w:rsidRDefault="005D290D" w:rsidP="005D290D">
      <w:pPr>
        <w:pStyle w:val="ConsPlusNormal"/>
        <w:ind w:firstLine="709"/>
        <w:jc w:val="both"/>
        <w:rPr>
          <w:sz w:val="24"/>
          <w:szCs w:val="24"/>
        </w:rPr>
      </w:pPr>
    </w:p>
    <w:p w:rsidR="005D290D" w:rsidRPr="007F2723" w:rsidRDefault="005D290D" w:rsidP="005D290D">
      <w:pPr>
        <w:pStyle w:val="ConsPlusTitle"/>
        <w:ind w:left="1543"/>
        <w:outlineLvl w:val="1"/>
        <w:rPr>
          <w:sz w:val="24"/>
          <w:szCs w:val="24"/>
        </w:rPr>
      </w:pPr>
      <w:r w:rsidRPr="007F2723">
        <w:rPr>
          <w:sz w:val="24"/>
          <w:szCs w:val="24"/>
        </w:rPr>
        <w:t>2. Категории риска причинения вреда (ущерба)</w:t>
      </w:r>
    </w:p>
    <w:p w:rsidR="005D290D" w:rsidRPr="007F2723" w:rsidRDefault="005D290D" w:rsidP="005D290D">
      <w:pPr>
        <w:pStyle w:val="ConsPlusNormal"/>
        <w:ind w:firstLine="709"/>
        <w:jc w:val="both"/>
        <w:rPr>
          <w:sz w:val="24"/>
          <w:szCs w:val="24"/>
        </w:rPr>
      </w:pPr>
    </w:p>
    <w:p w:rsidR="005D290D" w:rsidRPr="007F2723" w:rsidRDefault="005D290D" w:rsidP="005D290D">
      <w:pPr>
        <w:pStyle w:val="aa"/>
        <w:tabs>
          <w:tab w:val="left" w:pos="-6663"/>
        </w:tabs>
        <w:ind w:left="0" w:firstLine="567"/>
        <w:jc w:val="both"/>
        <w:rPr>
          <w:rFonts w:ascii="Arial" w:hAnsi="Arial" w:cs="Arial"/>
          <w:sz w:val="24"/>
          <w:szCs w:val="24"/>
        </w:rPr>
      </w:pPr>
      <w:r w:rsidRPr="007F2723">
        <w:rPr>
          <w:rFonts w:ascii="Arial" w:hAnsi="Arial" w:cs="Arial"/>
          <w:sz w:val="24"/>
          <w:szCs w:val="24"/>
        </w:rPr>
        <w:t>2.1. Система оценки и управления рисками при осуществлении муниципального лесного контроля не применяется.</w:t>
      </w:r>
    </w:p>
    <w:p w:rsidR="005D290D" w:rsidRPr="007F2723" w:rsidRDefault="005D290D" w:rsidP="005D290D">
      <w:pPr>
        <w:pStyle w:val="aa"/>
        <w:tabs>
          <w:tab w:val="left" w:pos="1134"/>
        </w:tabs>
        <w:ind w:left="0" w:firstLine="709"/>
        <w:jc w:val="both"/>
        <w:rPr>
          <w:rFonts w:ascii="Arial" w:hAnsi="Arial" w:cs="Arial"/>
          <w:sz w:val="24"/>
          <w:szCs w:val="24"/>
        </w:rPr>
      </w:pPr>
    </w:p>
    <w:p w:rsidR="005D290D" w:rsidRPr="007F2723" w:rsidRDefault="005D290D" w:rsidP="005D290D">
      <w:pPr>
        <w:tabs>
          <w:tab w:val="left" w:pos="1134"/>
        </w:tabs>
        <w:jc w:val="center"/>
        <w:rPr>
          <w:rFonts w:ascii="Arial" w:hAnsi="Arial" w:cs="Arial"/>
          <w:b/>
          <w:sz w:val="24"/>
          <w:szCs w:val="24"/>
        </w:rPr>
      </w:pPr>
      <w:r w:rsidRPr="007F2723">
        <w:rPr>
          <w:rFonts w:ascii="Arial" w:hAnsi="Arial" w:cs="Arial"/>
          <w:b/>
          <w:sz w:val="24"/>
          <w:szCs w:val="24"/>
        </w:rPr>
        <w:t xml:space="preserve">3. Виды профилактических мероприятий, которые проводятся при осуществлении муниципального контроля </w:t>
      </w:r>
    </w:p>
    <w:p w:rsidR="005D290D" w:rsidRPr="007F2723" w:rsidRDefault="005D290D" w:rsidP="005D290D">
      <w:pPr>
        <w:tabs>
          <w:tab w:val="left" w:pos="1134"/>
        </w:tabs>
        <w:jc w:val="both"/>
        <w:rPr>
          <w:rFonts w:ascii="Arial" w:hAnsi="Arial" w:cs="Arial"/>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5D290D" w:rsidRPr="007F2723" w:rsidRDefault="005D290D" w:rsidP="005D290D">
      <w:pPr>
        <w:pStyle w:val="ConsPlusNormal"/>
        <w:ind w:firstLine="709"/>
        <w:jc w:val="both"/>
        <w:rPr>
          <w:sz w:val="24"/>
          <w:szCs w:val="24"/>
        </w:rPr>
      </w:pPr>
      <w:r w:rsidRPr="007F2723">
        <w:rPr>
          <w:sz w:val="24"/>
          <w:szCs w:val="24"/>
        </w:rPr>
        <w:t>1) информирование;</w:t>
      </w:r>
    </w:p>
    <w:p w:rsidR="005D290D" w:rsidRPr="007F2723" w:rsidRDefault="005D290D" w:rsidP="005D290D">
      <w:pPr>
        <w:pStyle w:val="ConsPlusNormal"/>
        <w:ind w:firstLine="709"/>
        <w:jc w:val="both"/>
        <w:rPr>
          <w:sz w:val="24"/>
          <w:szCs w:val="24"/>
        </w:rPr>
      </w:pPr>
      <w:r w:rsidRPr="007F2723">
        <w:rPr>
          <w:sz w:val="24"/>
          <w:szCs w:val="24"/>
        </w:rPr>
        <w:t>2) обобщение правоприменительной практики;</w:t>
      </w:r>
    </w:p>
    <w:p w:rsidR="005D290D" w:rsidRPr="007F2723" w:rsidRDefault="005D290D" w:rsidP="005D290D">
      <w:pPr>
        <w:pStyle w:val="ConsPlusNormal"/>
        <w:ind w:firstLine="709"/>
        <w:jc w:val="both"/>
        <w:rPr>
          <w:sz w:val="24"/>
          <w:szCs w:val="24"/>
        </w:rPr>
      </w:pPr>
      <w:r w:rsidRPr="007F2723">
        <w:rPr>
          <w:sz w:val="24"/>
          <w:szCs w:val="24"/>
        </w:rPr>
        <w:t>3) объявление предостережения;</w:t>
      </w:r>
    </w:p>
    <w:p w:rsidR="005D290D" w:rsidRPr="007F2723" w:rsidRDefault="005D290D" w:rsidP="005D290D">
      <w:pPr>
        <w:pStyle w:val="ConsPlusNormal"/>
        <w:ind w:firstLine="709"/>
        <w:jc w:val="both"/>
        <w:rPr>
          <w:sz w:val="24"/>
          <w:szCs w:val="24"/>
        </w:rPr>
      </w:pPr>
      <w:r w:rsidRPr="007F2723">
        <w:rPr>
          <w:sz w:val="24"/>
          <w:szCs w:val="24"/>
        </w:rPr>
        <w:t>4) консультирование;</w:t>
      </w:r>
    </w:p>
    <w:p w:rsidR="005D290D" w:rsidRPr="007F2723" w:rsidRDefault="005D290D" w:rsidP="005D290D">
      <w:pPr>
        <w:pStyle w:val="ConsPlusNormal"/>
        <w:ind w:firstLine="709"/>
        <w:jc w:val="both"/>
        <w:rPr>
          <w:sz w:val="24"/>
          <w:szCs w:val="24"/>
        </w:rPr>
      </w:pPr>
      <w:r w:rsidRPr="007F2723">
        <w:rPr>
          <w:sz w:val="24"/>
          <w:szCs w:val="24"/>
        </w:rPr>
        <w:t>5) профилактический визит.</w:t>
      </w:r>
    </w:p>
    <w:p w:rsidR="005D290D" w:rsidRPr="007F2723" w:rsidRDefault="005D290D" w:rsidP="005D290D">
      <w:pPr>
        <w:pStyle w:val="ConsPlusNormal"/>
        <w:ind w:firstLine="709"/>
        <w:jc w:val="both"/>
        <w:rPr>
          <w:sz w:val="24"/>
          <w:szCs w:val="24"/>
        </w:rPr>
      </w:pPr>
    </w:p>
    <w:p w:rsidR="005D290D" w:rsidRPr="007F2723" w:rsidRDefault="005D290D" w:rsidP="005D290D">
      <w:pPr>
        <w:pStyle w:val="ConsPlusNormal"/>
        <w:jc w:val="center"/>
        <w:rPr>
          <w:sz w:val="24"/>
          <w:szCs w:val="24"/>
        </w:rPr>
      </w:pPr>
      <w:r w:rsidRPr="007F2723">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290D" w:rsidRPr="007F2723" w:rsidRDefault="005D290D" w:rsidP="005D290D">
      <w:pPr>
        <w:pStyle w:val="ConsPlusNormal"/>
        <w:ind w:firstLine="709"/>
        <w:jc w:val="center"/>
        <w:rPr>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3.1.2. Обобщение правоприменительной практики организации и проведения муниципального контроля осуществляется ежегодно.</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 xml:space="preserve">Контрольный орган обеспечивает публичное обсуждение проекта доклада. </w:t>
      </w:r>
    </w:p>
    <w:p w:rsidR="005D290D" w:rsidRPr="007F2723" w:rsidRDefault="005D290D" w:rsidP="005D290D">
      <w:pPr>
        <w:pStyle w:val="HTML"/>
        <w:ind w:firstLine="540"/>
        <w:jc w:val="both"/>
        <w:rPr>
          <w:rFonts w:ascii="Arial" w:hAnsi="Arial" w:cs="Arial"/>
          <w:sz w:val="24"/>
          <w:szCs w:val="24"/>
        </w:rPr>
      </w:pPr>
      <w:r w:rsidRPr="007F2723">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D290D" w:rsidRPr="007F2723" w:rsidRDefault="005D290D" w:rsidP="005D290D">
      <w:pPr>
        <w:ind w:firstLine="709"/>
        <w:jc w:val="both"/>
        <w:rPr>
          <w:rFonts w:ascii="Arial" w:hAnsi="Arial" w:cs="Arial"/>
          <w:sz w:val="24"/>
          <w:szCs w:val="24"/>
        </w:rPr>
      </w:pPr>
    </w:p>
    <w:p w:rsidR="005D290D" w:rsidRPr="007F2723" w:rsidRDefault="005D290D" w:rsidP="005D290D">
      <w:pPr>
        <w:jc w:val="center"/>
        <w:rPr>
          <w:rFonts w:ascii="Arial" w:hAnsi="Arial" w:cs="Arial"/>
          <w:sz w:val="24"/>
          <w:szCs w:val="24"/>
        </w:rPr>
      </w:pPr>
      <w:r w:rsidRPr="007F2723">
        <w:rPr>
          <w:rFonts w:ascii="Arial" w:hAnsi="Arial" w:cs="Arial"/>
          <w:sz w:val="24"/>
          <w:szCs w:val="24"/>
        </w:rPr>
        <w:t xml:space="preserve">3.2. Предостережение о недопустимости нарушения </w:t>
      </w:r>
    </w:p>
    <w:p w:rsidR="005D290D" w:rsidRPr="007F2723" w:rsidRDefault="005D290D" w:rsidP="005D290D">
      <w:pPr>
        <w:jc w:val="center"/>
        <w:rPr>
          <w:rFonts w:ascii="Arial" w:hAnsi="Arial" w:cs="Arial"/>
          <w:sz w:val="24"/>
          <w:szCs w:val="24"/>
        </w:rPr>
      </w:pPr>
      <w:r w:rsidRPr="007F2723">
        <w:rPr>
          <w:rFonts w:ascii="Arial" w:hAnsi="Arial" w:cs="Arial"/>
          <w:sz w:val="24"/>
          <w:szCs w:val="24"/>
        </w:rPr>
        <w:t>обязательных требований</w:t>
      </w:r>
    </w:p>
    <w:p w:rsidR="005D290D" w:rsidRPr="007F2723" w:rsidRDefault="005D290D" w:rsidP="005D290D">
      <w:pPr>
        <w:ind w:firstLine="709"/>
        <w:jc w:val="center"/>
        <w:rPr>
          <w:rFonts w:ascii="Arial" w:hAnsi="Arial" w:cs="Arial"/>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290D" w:rsidRPr="007F2723" w:rsidRDefault="005D290D" w:rsidP="005D290D">
      <w:pPr>
        <w:pStyle w:val="ConsPlusNormal"/>
        <w:ind w:firstLine="709"/>
        <w:jc w:val="both"/>
        <w:rPr>
          <w:sz w:val="24"/>
          <w:szCs w:val="24"/>
        </w:rPr>
      </w:pPr>
      <w:r w:rsidRPr="007F2723">
        <w:rPr>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D290D" w:rsidRPr="007F2723" w:rsidRDefault="005D290D" w:rsidP="005D290D">
      <w:pPr>
        <w:pStyle w:val="ConsPlusNormal"/>
        <w:ind w:firstLine="709"/>
        <w:jc w:val="both"/>
        <w:rPr>
          <w:sz w:val="24"/>
          <w:szCs w:val="24"/>
        </w:rPr>
      </w:pPr>
      <w:r w:rsidRPr="007F2723">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3.2.4. Возражение должно содержать:</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1) наименование Контрольного органа, в который направляется возражение;</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 дату и номер предостережения;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4) доводы, на основании которых контролируемое лицо не согласно с объявленным предостережением;</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5) дату получения предостережения контролируемым лицом;</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6) личную подпись и дату.</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290D" w:rsidRPr="007F2723" w:rsidRDefault="005D290D" w:rsidP="005D290D">
      <w:pPr>
        <w:pStyle w:val="ConsPlusNormal"/>
        <w:ind w:firstLine="709"/>
        <w:jc w:val="both"/>
        <w:rPr>
          <w:sz w:val="24"/>
          <w:szCs w:val="24"/>
        </w:rPr>
      </w:pPr>
      <w:r w:rsidRPr="007F2723">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3.2.7. По результатам рассмотрения возражения Контрольный орган принимает одно из следующих решений:</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1) удовлетворяет возражение в форме отмены предостережения;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2) отказывает в удовлетворении возражения с указанием причины отказа.</w:t>
      </w:r>
    </w:p>
    <w:p w:rsidR="005D290D" w:rsidRPr="007F2723" w:rsidRDefault="005D290D" w:rsidP="005D290D">
      <w:pPr>
        <w:pStyle w:val="ConsPlusNormal"/>
        <w:ind w:firstLine="709"/>
        <w:jc w:val="both"/>
        <w:rPr>
          <w:sz w:val="24"/>
          <w:szCs w:val="24"/>
        </w:rPr>
      </w:pPr>
      <w:r w:rsidRPr="007F2723">
        <w:rPr>
          <w:sz w:val="24"/>
          <w:szCs w:val="24"/>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3.2.9. Повторное направление возражения по тем же основаниям не допускается.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290D" w:rsidRPr="007F2723" w:rsidRDefault="005D290D" w:rsidP="005D290D">
      <w:pPr>
        <w:ind w:firstLine="709"/>
        <w:jc w:val="center"/>
        <w:rPr>
          <w:rFonts w:ascii="Arial" w:hAnsi="Arial" w:cs="Arial"/>
          <w:sz w:val="24"/>
          <w:szCs w:val="24"/>
        </w:rPr>
      </w:pPr>
    </w:p>
    <w:p w:rsidR="005D290D" w:rsidRPr="007F2723" w:rsidRDefault="005D290D" w:rsidP="005D290D">
      <w:pPr>
        <w:jc w:val="center"/>
        <w:rPr>
          <w:rFonts w:ascii="Arial" w:hAnsi="Arial" w:cs="Arial"/>
          <w:sz w:val="24"/>
          <w:szCs w:val="24"/>
        </w:rPr>
      </w:pPr>
      <w:r w:rsidRPr="007F2723">
        <w:rPr>
          <w:rFonts w:ascii="Arial" w:hAnsi="Arial" w:cs="Arial"/>
          <w:sz w:val="24"/>
          <w:szCs w:val="24"/>
        </w:rPr>
        <w:t>3.3. Консультирование</w:t>
      </w:r>
    </w:p>
    <w:p w:rsidR="005D290D" w:rsidRPr="007F2723" w:rsidRDefault="005D290D" w:rsidP="005D290D">
      <w:pPr>
        <w:ind w:firstLine="709"/>
        <w:jc w:val="center"/>
        <w:rPr>
          <w:rFonts w:ascii="Arial" w:hAnsi="Arial" w:cs="Arial"/>
          <w:b/>
          <w:sz w:val="24"/>
          <w:szCs w:val="24"/>
        </w:rPr>
      </w:pPr>
    </w:p>
    <w:p w:rsidR="005D290D" w:rsidRPr="007F2723" w:rsidRDefault="005D290D" w:rsidP="005D290D">
      <w:pPr>
        <w:pStyle w:val="ConsPlusNormal"/>
        <w:ind w:firstLine="709"/>
        <w:jc w:val="both"/>
        <w:rPr>
          <w:sz w:val="24"/>
          <w:szCs w:val="24"/>
        </w:rPr>
      </w:pPr>
      <w:r w:rsidRPr="007F2723">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290D" w:rsidRPr="007F2723" w:rsidRDefault="005D290D" w:rsidP="005D290D">
      <w:pPr>
        <w:pStyle w:val="ConsPlusNormal"/>
        <w:tabs>
          <w:tab w:val="left" w:pos="1134"/>
        </w:tabs>
        <w:ind w:left="709"/>
        <w:jc w:val="both"/>
        <w:rPr>
          <w:sz w:val="24"/>
          <w:szCs w:val="24"/>
        </w:rPr>
      </w:pPr>
      <w:r w:rsidRPr="007F2723">
        <w:rPr>
          <w:sz w:val="24"/>
          <w:szCs w:val="24"/>
        </w:rPr>
        <w:t>1) порядка проведения контрольных мероприятий;</w:t>
      </w:r>
    </w:p>
    <w:p w:rsidR="005D290D" w:rsidRPr="007F2723" w:rsidRDefault="005D290D" w:rsidP="005D290D">
      <w:pPr>
        <w:pStyle w:val="ConsPlusNormal"/>
        <w:tabs>
          <w:tab w:val="left" w:pos="1134"/>
        </w:tabs>
        <w:ind w:left="709"/>
        <w:jc w:val="both"/>
        <w:rPr>
          <w:sz w:val="24"/>
          <w:szCs w:val="24"/>
        </w:rPr>
      </w:pPr>
      <w:r w:rsidRPr="007F2723">
        <w:rPr>
          <w:sz w:val="24"/>
          <w:szCs w:val="24"/>
        </w:rPr>
        <w:t>2) периодичности проведения контрольных мероприятий;</w:t>
      </w:r>
    </w:p>
    <w:p w:rsidR="005D290D" w:rsidRPr="007F2723" w:rsidRDefault="005D290D" w:rsidP="005D290D">
      <w:pPr>
        <w:pStyle w:val="ConsPlusNormal"/>
        <w:tabs>
          <w:tab w:val="left" w:pos="1134"/>
        </w:tabs>
        <w:ind w:left="709"/>
        <w:jc w:val="both"/>
        <w:rPr>
          <w:sz w:val="24"/>
          <w:szCs w:val="24"/>
        </w:rPr>
      </w:pPr>
      <w:r w:rsidRPr="007F2723">
        <w:rPr>
          <w:sz w:val="24"/>
          <w:szCs w:val="24"/>
        </w:rPr>
        <w:t>3) порядка принятия решений по итогам контрольных мероприятий;</w:t>
      </w:r>
    </w:p>
    <w:p w:rsidR="005D290D" w:rsidRPr="007F2723" w:rsidRDefault="005D290D" w:rsidP="005D290D">
      <w:pPr>
        <w:pStyle w:val="ConsPlusNormal"/>
        <w:tabs>
          <w:tab w:val="left" w:pos="1134"/>
        </w:tabs>
        <w:ind w:left="709"/>
        <w:jc w:val="both"/>
        <w:rPr>
          <w:sz w:val="24"/>
          <w:szCs w:val="24"/>
        </w:rPr>
      </w:pPr>
      <w:r w:rsidRPr="007F2723">
        <w:rPr>
          <w:sz w:val="24"/>
          <w:szCs w:val="24"/>
        </w:rPr>
        <w:t>4) порядка обжалования решений Контрольного органа.</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3.3.2. Инспекторы осуществляют консультирование контролируемых лиц и их представителей:</w:t>
      </w:r>
    </w:p>
    <w:p w:rsidR="005D290D" w:rsidRPr="007F2723" w:rsidRDefault="005D290D" w:rsidP="005D290D">
      <w:pPr>
        <w:pStyle w:val="ConsPlusNormal"/>
        <w:ind w:firstLine="709"/>
        <w:jc w:val="both"/>
        <w:rPr>
          <w:sz w:val="24"/>
          <w:szCs w:val="24"/>
        </w:rPr>
      </w:pPr>
      <w:r w:rsidRPr="007F2723">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290D" w:rsidRPr="007F2723" w:rsidRDefault="005D290D" w:rsidP="005D290D">
      <w:pPr>
        <w:pStyle w:val="ConsPlusNormal"/>
        <w:ind w:firstLine="709"/>
        <w:jc w:val="both"/>
        <w:rPr>
          <w:sz w:val="24"/>
          <w:szCs w:val="24"/>
        </w:rPr>
      </w:pPr>
      <w:r w:rsidRPr="007F2723">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3.3.3. Индивидуальное консультирование на личном приеме каждого заявителя инспекторами не может превышать 10 минут.</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Время разговора по телефону не должно превышать 10 минут.</w:t>
      </w:r>
    </w:p>
    <w:p w:rsidR="005D290D" w:rsidRPr="007F2723" w:rsidRDefault="005D290D" w:rsidP="005D290D">
      <w:pPr>
        <w:pStyle w:val="ConsPlusNormal"/>
        <w:ind w:firstLine="709"/>
        <w:jc w:val="both"/>
        <w:rPr>
          <w:sz w:val="24"/>
          <w:szCs w:val="24"/>
        </w:rPr>
      </w:pPr>
      <w:r w:rsidRPr="007F2723">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D290D" w:rsidRPr="007F2723" w:rsidRDefault="005D290D" w:rsidP="005D290D">
      <w:pPr>
        <w:pStyle w:val="ConsPlusNormal"/>
        <w:ind w:firstLine="709"/>
        <w:jc w:val="both"/>
        <w:rPr>
          <w:sz w:val="24"/>
          <w:szCs w:val="24"/>
        </w:rPr>
      </w:pPr>
      <w:r w:rsidRPr="007F2723">
        <w:rPr>
          <w:sz w:val="24"/>
          <w:szCs w:val="24"/>
        </w:rPr>
        <w:t>3.3.5. Письменное консультирование контролируемых лиц и их представителей осуществляется по следующим вопросам:</w:t>
      </w:r>
    </w:p>
    <w:p w:rsidR="005D290D" w:rsidRPr="007F2723" w:rsidRDefault="005D290D" w:rsidP="005D290D">
      <w:pPr>
        <w:pStyle w:val="ConsPlusNormal"/>
        <w:ind w:firstLine="709"/>
        <w:jc w:val="both"/>
        <w:rPr>
          <w:sz w:val="24"/>
          <w:szCs w:val="24"/>
        </w:rPr>
      </w:pPr>
      <w:r w:rsidRPr="007F2723">
        <w:rPr>
          <w:sz w:val="24"/>
          <w:szCs w:val="24"/>
        </w:rPr>
        <w:t>1) порядок обжалования решений Контрольного органа;</w:t>
      </w:r>
    </w:p>
    <w:p w:rsidR="005D290D" w:rsidRPr="007F2723" w:rsidRDefault="005D290D" w:rsidP="005D290D">
      <w:pPr>
        <w:pStyle w:val="ConsPlusNormal"/>
        <w:ind w:firstLine="709"/>
        <w:jc w:val="both"/>
        <w:rPr>
          <w:sz w:val="24"/>
          <w:szCs w:val="24"/>
        </w:rPr>
      </w:pPr>
      <w:r w:rsidRPr="007F2723">
        <w:rPr>
          <w:sz w:val="24"/>
          <w:szCs w:val="24"/>
        </w:rPr>
        <w:t xml:space="preserve">2) </w:t>
      </w:r>
      <w:r w:rsidRPr="007F2723">
        <w:rPr>
          <w:sz w:val="24"/>
          <w:szCs w:val="24"/>
          <w:shd w:val="clear" w:color="auto" w:fill="FFFFFF"/>
        </w:rPr>
        <w:t>организация и осуществление муниципального контроля</w:t>
      </w:r>
      <w:r w:rsidRPr="007F2723">
        <w:rPr>
          <w:sz w:val="24"/>
          <w:szCs w:val="24"/>
        </w:rPr>
        <w:t>.</w:t>
      </w:r>
    </w:p>
    <w:p w:rsidR="005D290D" w:rsidRPr="007F2723" w:rsidRDefault="005D290D" w:rsidP="005D290D">
      <w:pPr>
        <w:pStyle w:val="ConsPlusNormal"/>
        <w:ind w:firstLine="709"/>
        <w:jc w:val="both"/>
        <w:rPr>
          <w:sz w:val="24"/>
          <w:szCs w:val="24"/>
        </w:rPr>
      </w:pPr>
      <w:r w:rsidRPr="007F2723">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7F2723">
          <w:rPr>
            <w:sz w:val="24"/>
            <w:szCs w:val="24"/>
          </w:rPr>
          <w:t>законом</w:t>
        </w:r>
      </w:hyperlink>
      <w:r w:rsidRPr="007F2723">
        <w:rPr>
          <w:sz w:val="24"/>
          <w:szCs w:val="24"/>
        </w:rPr>
        <w:t xml:space="preserve"> от 02.05.2006 № 59-ФЗ «О порядке рассмотрения обращений граждан Российской Федерации».</w:t>
      </w:r>
    </w:p>
    <w:p w:rsidR="005D290D" w:rsidRPr="007F2723" w:rsidRDefault="005D290D" w:rsidP="005D290D">
      <w:pPr>
        <w:pStyle w:val="ConsPlusNormal"/>
        <w:ind w:firstLine="709"/>
        <w:jc w:val="both"/>
        <w:rPr>
          <w:sz w:val="24"/>
          <w:szCs w:val="24"/>
        </w:rPr>
      </w:pPr>
      <w:r w:rsidRPr="007F2723">
        <w:rPr>
          <w:sz w:val="24"/>
          <w:szCs w:val="24"/>
        </w:rPr>
        <w:t>3.3.7. Контрольный орган осуществляет учет проведенных консультирований.</w:t>
      </w:r>
    </w:p>
    <w:p w:rsidR="005D290D" w:rsidRPr="007F2723" w:rsidRDefault="005D290D" w:rsidP="005D290D">
      <w:pPr>
        <w:pStyle w:val="ConsPlusNormal"/>
        <w:ind w:firstLine="709"/>
        <w:jc w:val="both"/>
        <w:rPr>
          <w:sz w:val="24"/>
          <w:szCs w:val="24"/>
        </w:rPr>
      </w:pPr>
    </w:p>
    <w:p w:rsidR="005D290D" w:rsidRPr="007F2723" w:rsidRDefault="005D290D" w:rsidP="005D290D">
      <w:pPr>
        <w:pStyle w:val="ConsPlusNormal"/>
        <w:jc w:val="center"/>
        <w:rPr>
          <w:sz w:val="24"/>
          <w:szCs w:val="24"/>
        </w:rPr>
      </w:pPr>
      <w:r w:rsidRPr="007F2723">
        <w:rPr>
          <w:sz w:val="24"/>
          <w:szCs w:val="24"/>
        </w:rPr>
        <w:t>3.4. Профилактический визит</w:t>
      </w:r>
    </w:p>
    <w:p w:rsidR="005D290D" w:rsidRPr="007F2723" w:rsidRDefault="005D290D" w:rsidP="005D290D">
      <w:pPr>
        <w:pStyle w:val="ConsPlusNormal"/>
        <w:ind w:firstLine="709"/>
        <w:jc w:val="both"/>
        <w:rPr>
          <w:b/>
          <w:sz w:val="24"/>
          <w:szCs w:val="24"/>
        </w:rPr>
      </w:pP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Продолжительность профилактического визита составляет не более двух часов в течение рабочего дня.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3.4.2. Инспектор проводит обязательный профилактический визит в отношении:</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D290D" w:rsidRPr="007F2723" w:rsidRDefault="005D290D" w:rsidP="005D290D">
      <w:pPr>
        <w:ind w:firstLine="709"/>
        <w:jc w:val="both"/>
        <w:rPr>
          <w:rFonts w:ascii="Arial" w:hAnsi="Arial" w:cs="Arial"/>
          <w:sz w:val="24"/>
          <w:szCs w:val="24"/>
          <w:shd w:val="clear" w:color="auto" w:fill="F1C100"/>
        </w:rPr>
      </w:pPr>
      <w:r w:rsidRPr="007F2723">
        <w:rPr>
          <w:rFonts w:ascii="Arial" w:hAnsi="Arial"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3.4.3. Профилактические визиты проводятся по согласованию с контролируемыми лицами.</w:t>
      </w:r>
    </w:p>
    <w:p w:rsidR="005D290D" w:rsidRPr="007F2723" w:rsidRDefault="005D290D" w:rsidP="005D290D">
      <w:pPr>
        <w:pStyle w:val="ConsPlusNormal"/>
        <w:ind w:firstLine="709"/>
        <w:jc w:val="both"/>
        <w:rPr>
          <w:sz w:val="24"/>
          <w:szCs w:val="24"/>
        </w:rPr>
      </w:pPr>
      <w:r w:rsidRPr="007F2723">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D290D" w:rsidRPr="007F2723" w:rsidRDefault="005D290D" w:rsidP="005D290D">
      <w:pPr>
        <w:pStyle w:val="ConsPlusNormal"/>
        <w:ind w:firstLine="709"/>
        <w:jc w:val="both"/>
        <w:rPr>
          <w:sz w:val="24"/>
          <w:szCs w:val="24"/>
        </w:rPr>
      </w:pPr>
      <w:r w:rsidRPr="007F2723">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5D290D" w:rsidRPr="007F2723" w:rsidRDefault="005D290D" w:rsidP="005D290D">
      <w:pPr>
        <w:pStyle w:val="ConsPlusNormal"/>
        <w:ind w:firstLine="709"/>
        <w:jc w:val="both"/>
        <w:rPr>
          <w:sz w:val="24"/>
          <w:szCs w:val="24"/>
        </w:rPr>
      </w:pPr>
      <w:r w:rsidRPr="007F2723">
        <w:rPr>
          <w:sz w:val="24"/>
          <w:szCs w:val="24"/>
        </w:rPr>
        <w:t>3.4.6. Контрольный орган осуществляет учет проведенных профилактических визитов.</w:t>
      </w:r>
    </w:p>
    <w:p w:rsidR="005D290D" w:rsidRPr="007F2723" w:rsidRDefault="005D290D" w:rsidP="005D290D">
      <w:pPr>
        <w:pStyle w:val="aa"/>
        <w:tabs>
          <w:tab w:val="left" w:pos="1134"/>
        </w:tabs>
        <w:ind w:left="0"/>
        <w:jc w:val="center"/>
        <w:rPr>
          <w:rFonts w:ascii="Arial" w:hAnsi="Arial" w:cs="Arial"/>
          <w:b/>
          <w:sz w:val="24"/>
          <w:szCs w:val="24"/>
        </w:rPr>
      </w:pPr>
    </w:p>
    <w:p w:rsidR="005D290D" w:rsidRPr="007F2723" w:rsidRDefault="005D290D" w:rsidP="005D290D">
      <w:pPr>
        <w:pStyle w:val="aa"/>
        <w:ind w:left="0"/>
        <w:jc w:val="center"/>
        <w:rPr>
          <w:rFonts w:ascii="Arial" w:hAnsi="Arial" w:cs="Arial"/>
          <w:b/>
          <w:sz w:val="24"/>
          <w:szCs w:val="24"/>
        </w:rPr>
      </w:pPr>
      <w:r w:rsidRPr="007F2723">
        <w:rPr>
          <w:rFonts w:ascii="Arial" w:hAnsi="Arial" w:cs="Arial"/>
          <w:b/>
          <w:sz w:val="24"/>
          <w:szCs w:val="24"/>
        </w:rPr>
        <w:t xml:space="preserve">4. Контрольные мероприятия, проводимые в рамках </w:t>
      </w:r>
    </w:p>
    <w:p w:rsidR="005D290D" w:rsidRPr="007F2723" w:rsidRDefault="005D290D" w:rsidP="005D290D">
      <w:pPr>
        <w:pStyle w:val="aa"/>
        <w:tabs>
          <w:tab w:val="left" w:pos="1134"/>
        </w:tabs>
        <w:ind w:left="0"/>
        <w:jc w:val="center"/>
        <w:rPr>
          <w:rFonts w:ascii="Arial" w:hAnsi="Arial" w:cs="Arial"/>
          <w:b/>
          <w:sz w:val="24"/>
          <w:szCs w:val="24"/>
        </w:rPr>
      </w:pPr>
      <w:r w:rsidRPr="007F2723">
        <w:rPr>
          <w:rFonts w:ascii="Arial" w:hAnsi="Arial" w:cs="Arial"/>
          <w:b/>
          <w:sz w:val="24"/>
          <w:szCs w:val="24"/>
        </w:rPr>
        <w:t xml:space="preserve">муниципального контроля </w:t>
      </w:r>
    </w:p>
    <w:p w:rsidR="005D290D" w:rsidRPr="007F2723" w:rsidRDefault="005D290D" w:rsidP="005D290D">
      <w:pPr>
        <w:pStyle w:val="aa"/>
        <w:tabs>
          <w:tab w:val="left" w:pos="1134"/>
        </w:tabs>
        <w:ind w:left="709"/>
        <w:jc w:val="both"/>
        <w:rPr>
          <w:rFonts w:ascii="Arial" w:hAnsi="Arial" w:cs="Arial"/>
          <w:sz w:val="24"/>
          <w:szCs w:val="24"/>
        </w:rPr>
      </w:pPr>
    </w:p>
    <w:p w:rsidR="005D290D" w:rsidRPr="007F2723" w:rsidRDefault="005D290D" w:rsidP="005D290D">
      <w:pPr>
        <w:tabs>
          <w:tab w:val="left" w:pos="1134"/>
        </w:tabs>
        <w:jc w:val="center"/>
        <w:rPr>
          <w:rFonts w:ascii="Arial" w:hAnsi="Arial" w:cs="Arial"/>
          <w:sz w:val="24"/>
          <w:szCs w:val="24"/>
        </w:rPr>
      </w:pPr>
      <w:r w:rsidRPr="007F2723">
        <w:rPr>
          <w:rFonts w:ascii="Arial" w:hAnsi="Arial" w:cs="Arial"/>
          <w:sz w:val="24"/>
          <w:szCs w:val="24"/>
        </w:rPr>
        <w:t>4.1. Контрольные мероприятия. Общие вопросы</w:t>
      </w:r>
    </w:p>
    <w:p w:rsidR="005D290D" w:rsidRPr="007F2723" w:rsidRDefault="005D290D" w:rsidP="005D290D">
      <w:pPr>
        <w:tabs>
          <w:tab w:val="left" w:pos="1134"/>
        </w:tabs>
        <w:ind w:firstLine="709"/>
        <w:jc w:val="both"/>
        <w:rPr>
          <w:rFonts w:ascii="Arial" w:hAnsi="Arial" w:cs="Arial"/>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D290D" w:rsidRPr="007F2723" w:rsidRDefault="005D290D" w:rsidP="005D290D">
      <w:pPr>
        <w:pStyle w:val="ConsPlusNormal"/>
        <w:ind w:firstLine="709"/>
        <w:jc w:val="both"/>
        <w:rPr>
          <w:sz w:val="24"/>
          <w:szCs w:val="24"/>
        </w:rPr>
      </w:pPr>
      <w:r w:rsidRPr="007F2723">
        <w:rPr>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5D290D" w:rsidRPr="007F2723" w:rsidRDefault="005D290D" w:rsidP="005D290D">
      <w:pPr>
        <w:pStyle w:val="ConsPlusNormal"/>
        <w:ind w:firstLine="709"/>
        <w:jc w:val="both"/>
        <w:rPr>
          <w:sz w:val="24"/>
          <w:szCs w:val="24"/>
        </w:rPr>
      </w:pPr>
      <w:r w:rsidRPr="007F2723">
        <w:rPr>
          <w:sz w:val="24"/>
          <w:szCs w:val="24"/>
        </w:rPr>
        <w:t>наблюдение за соблюдением обязательных требований, выездное обследования – без взаимодействия с контролируемыми лицами.</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4.1.2. При осуществлении муниципального контроля взаимодействием с контролируемыми лицами являются: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запрос документов, иных материалов;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F2723">
          <w:rPr>
            <w:rFonts w:ascii="Arial" w:hAnsi="Arial" w:cs="Arial"/>
            <w:sz w:val="24"/>
            <w:szCs w:val="24"/>
          </w:rPr>
          <w:t>частью 1 статьи 95</w:t>
        </w:r>
      </w:hyperlink>
      <w:r w:rsidRPr="007F2723">
        <w:rPr>
          <w:rFonts w:ascii="Arial" w:hAnsi="Arial" w:cs="Arial"/>
          <w:sz w:val="24"/>
          <w:szCs w:val="24"/>
        </w:rPr>
        <w:t xml:space="preserve"> Федерального закона № 248-ФЗ.</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осмотр;</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опрос;</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получение письменных объяснений;</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истребование документов.</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290D" w:rsidRPr="007F2723" w:rsidRDefault="005D290D" w:rsidP="005D290D">
      <w:pPr>
        <w:pStyle w:val="HTML"/>
        <w:ind w:firstLine="540"/>
        <w:jc w:val="both"/>
        <w:rPr>
          <w:rFonts w:ascii="Arial" w:hAnsi="Arial" w:cs="Arial"/>
          <w:sz w:val="24"/>
          <w:szCs w:val="24"/>
        </w:rPr>
      </w:pPr>
      <w:r w:rsidRPr="007F2723">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290D" w:rsidRPr="007F2723" w:rsidRDefault="005D290D" w:rsidP="005D290D">
      <w:pPr>
        <w:pStyle w:val="ConsPlusNormal"/>
        <w:ind w:firstLine="709"/>
        <w:jc w:val="both"/>
        <w:rPr>
          <w:sz w:val="24"/>
          <w:szCs w:val="24"/>
        </w:rPr>
      </w:pPr>
      <w:r w:rsidRPr="007F2723">
        <w:rPr>
          <w:sz w:val="24"/>
          <w:szCs w:val="24"/>
        </w:rPr>
        <w:t>4.1.8. Документы, иные материалы, являющиеся доказательствами нарушения обязательных требований, приобщаются к акту.</w:t>
      </w:r>
    </w:p>
    <w:p w:rsidR="005D290D" w:rsidRPr="007F2723" w:rsidRDefault="005D290D" w:rsidP="005D290D">
      <w:pPr>
        <w:pStyle w:val="ConsPlusNormal"/>
        <w:ind w:firstLine="709"/>
        <w:jc w:val="both"/>
        <w:rPr>
          <w:sz w:val="24"/>
          <w:szCs w:val="24"/>
        </w:rPr>
      </w:pPr>
      <w:r w:rsidRPr="007F2723">
        <w:rPr>
          <w:sz w:val="24"/>
          <w:szCs w:val="24"/>
        </w:rPr>
        <w:t xml:space="preserve">Заполненные при проведении контрольного мероприятия проверочные листы должны быть приобщены к акту. </w:t>
      </w:r>
    </w:p>
    <w:p w:rsidR="005D290D" w:rsidRPr="007F2723" w:rsidRDefault="005D290D" w:rsidP="005D290D">
      <w:pPr>
        <w:pStyle w:val="ConsPlusNormal"/>
        <w:ind w:firstLine="709"/>
        <w:jc w:val="both"/>
        <w:rPr>
          <w:sz w:val="24"/>
          <w:szCs w:val="24"/>
        </w:rPr>
      </w:pPr>
      <w:r w:rsidRPr="007F2723">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D290D" w:rsidRPr="007F2723" w:rsidRDefault="005D290D" w:rsidP="005D290D">
      <w:pPr>
        <w:pStyle w:val="ConsPlusNormal"/>
        <w:ind w:firstLine="709"/>
        <w:jc w:val="both"/>
        <w:rPr>
          <w:sz w:val="24"/>
          <w:szCs w:val="24"/>
        </w:rPr>
      </w:pPr>
      <w:r w:rsidRPr="007F2723">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290D" w:rsidRPr="007F2723" w:rsidRDefault="005D290D" w:rsidP="005D290D">
      <w:pPr>
        <w:pStyle w:val="HTML"/>
        <w:ind w:firstLine="540"/>
        <w:jc w:val="both"/>
        <w:rPr>
          <w:rFonts w:ascii="Arial" w:hAnsi="Arial" w:cs="Arial"/>
          <w:sz w:val="24"/>
          <w:szCs w:val="24"/>
        </w:rPr>
      </w:pPr>
      <w:r w:rsidRPr="007F2723">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290D" w:rsidRPr="007F2723" w:rsidRDefault="005D290D" w:rsidP="005D290D">
      <w:pPr>
        <w:pStyle w:val="aa"/>
        <w:tabs>
          <w:tab w:val="left" w:pos="1134"/>
        </w:tabs>
        <w:ind w:left="0" w:firstLine="709"/>
        <w:jc w:val="both"/>
        <w:rPr>
          <w:rFonts w:ascii="Arial" w:hAnsi="Arial" w:cs="Arial"/>
          <w:sz w:val="24"/>
          <w:szCs w:val="24"/>
        </w:rPr>
      </w:pPr>
    </w:p>
    <w:p w:rsidR="005D290D" w:rsidRPr="007F2723" w:rsidRDefault="005D290D" w:rsidP="005D290D">
      <w:pPr>
        <w:pStyle w:val="ConsPlusNormal"/>
        <w:tabs>
          <w:tab w:val="left" w:pos="284"/>
        </w:tabs>
        <w:jc w:val="center"/>
        <w:rPr>
          <w:sz w:val="24"/>
          <w:szCs w:val="24"/>
        </w:rPr>
      </w:pPr>
      <w:r w:rsidRPr="007F2723">
        <w:rPr>
          <w:sz w:val="24"/>
          <w:szCs w:val="24"/>
        </w:rPr>
        <w:t>4.2. Меры, принимаемые Контрольным органом по результатам контрольных мероприятий</w:t>
      </w:r>
    </w:p>
    <w:p w:rsidR="005D290D" w:rsidRPr="007F2723" w:rsidRDefault="005D290D" w:rsidP="005D290D">
      <w:pPr>
        <w:pStyle w:val="ConsPlusNormal"/>
        <w:ind w:firstLine="709"/>
        <w:jc w:val="center"/>
        <w:rPr>
          <w:b/>
          <w:sz w:val="24"/>
          <w:szCs w:val="24"/>
          <w:highlight w:val="yellow"/>
        </w:rPr>
      </w:pPr>
    </w:p>
    <w:p w:rsidR="005D290D" w:rsidRPr="007F2723" w:rsidRDefault="005D290D" w:rsidP="005D290D">
      <w:pPr>
        <w:autoSpaceDE w:val="0"/>
        <w:autoSpaceDN w:val="0"/>
        <w:adjustRightInd w:val="0"/>
        <w:ind w:firstLine="709"/>
        <w:jc w:val="both"/>
        <w:rPr>
          <w:rFonts w:ascii="Arial" w:hAnsi="Arial" w:cs="Arial"/>
          <w:b/>
          <w:bCs/>
          <w:sz w:val="24"/>
          <w:szCs w:val="24"/>
        </w:rPr>
      </w:pPr>
      <w:r w:rsidRPr="007F2723">
        <w:rPr>
          <w:rFonts w:ascii="Arial" w:hAnsi="Arial" w:cs="Arial"/>
          <w:sz w:val="24"/>
          <w:szCs w:val="24"/>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5D290D" w:rsidRPr="007F2723" w:rsidRDefault="005D290D" w:rsidP="005D290D">
      <w:pPr>
        <w:pStyle w:val="ConsPlusNormal"/>
        <w:ind w:firstLine="709"/>
        <w:jc w:val="both"/>
        <w:rPr>
          <w:sz w:val="24"/>
          <w:szCs w:val="24"/>
        </w:rPr>
      </w:pPr>
      <w:r w:rsidRPr="007F2723">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290D" w:rsidRPr="007F2723" w:rsidRDefault="005D290D" w:rsidP="005D290D">
      <w:pPr>
        <w:pStyle w:val="ConsPlusNormal"/>
        <w:ind w:firstLine="709"/>
        <w:jc w:val="both"/>
        <w:rPr>
          <w:sz w:val="24"/>
          <w:szCs w:val="24"/>
        </w:rPr>
      </w:pPr>
      <w:r w:rsidRPr="007F2723">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290D" w:rsidRPr="007F2723" w:rsidRDefault="005D290D" w:rsidP="005D290D">
      <w:pPr>
        <w:pStyle w:val="ConsPlusNormal"/>
        <w:ind w:firstLine="709"/>
        <w:jc w:val="both"/>
        <w:rPr>
          <w:sz w:val="24"/>
          <w:szCs w:val="24"/>
        </w:rPr>
      </w:pPr>
      <w:r w:rsidRPr="007F2723">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290D" w:rsidRPr="007F2723" w:rsidRDefault="005D290D" w:rsidP="005D290D">
      <w:pPr>
        <w:pStyle w:val="ConsPlusNormal"/>
        <w:ind w:firstLine="709"/>
        <w:jc w:val="both"/>
        <w:rPr>
          <w:sz w:val="24"/>
          <w:szCs w:val="24"/>
        </w:rPr>
      </w:pPr>
      <w:r w:rsidRPr="007F2723">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290D" w:rsidRPr="007F2723" w:rsidRDefault="005D290D" w:rsidP="005D290D">
      <w:pPr>
        <w:pStyle w:val="ConsPlusNormal"/>
        <w:ind w:firstLine="709"/>
        <w:jc w:val="both"/>
        <w:rPr>
          <w:sz w:val="24"/>
          <w:szCs w:val="24"/>
        </w:rPr>
      </w:pPr>
      <w:r w:rsidRPr="007F2723">
        <w:rPr>
          <w:sz w:val="24"/>
          <w:szCs w:val="24"/>
        </w:rPr>
        <w:t>4.2.2. Предписание оформляется по форме согласно приложению 2 к настоящему Положению.</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D290D" w:rsidRPr="007F2723" w:rsidRDefault="005D290D" w:rsidP="005D290D">
      <w:pPr>
        <w:pStyle w:val="ConsPlusNormal"/>
        <w:ind w:firstLine="709"/>
        <w:jc w:val="both"/>
        <w:rPr>
          <w:sz w:val="24"/>
          <w:szCs w:val="24"/>
        </w:rPr>
      </w:pPr>
      <w:r w:rsidRPr="007F2723">
        <w:rPr>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D290D" w:rsidRPr="007F2723" w:rsidRDefault="005D290D" w:rsidP="005D290D">
      <w:pPr>
        <w:pStyle w:val="HTML"/>
        <w:ind w:firstLine="540"/>
        <w:jc w:val="both"/>
        <w:rPr>
          <w:rFonts w:ascii="Arial" w:hAnsi="Arial" w:cs="Arial"/>
          <w:sz w:val="24"/>
          <w:szCs w:val="24"/>
        </w:rPr>
      </w:pPr>
      <w:r w:rsidRPr="007F2723">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290D" w:rsidRPr="007F2723" w:rsidRDefault="005D290D" w:rsidP="005D290D">
      <w:pPr>
        <w:pStyle w:val="HTML"/>
        <w:ind w:firstLine="709"/>
        <w:jc w:val="both"/>
        <w:rPr>
          <w:rFonts w:ascii="Arial" w:hAnsi="Arial" w:cs="Arial"/>
          <w:sz w:val="24"/>
          <w:szCs w:val="24"/>
        </w:rPr>
      </w:pPr>
    </w:p>
    <w:p w:rsidR="005D290D" w:rsidRPr="007F2723" w:rsidRDefault="005D290D" w:rsidP="005D290D">
      <w:pPr>
        <w:pStyle w:val="aa"/>
        <w:tabs>
          <w:tab w:val="left" w:pos="1134"/>
        </w:tabs>
        <w:ind w:left="0"/>
        <w:jc w:val="center"/>
        <w:rPr>
          <w:rFonts w:ascii="Arial" w:hAnsi="Arial" w:cs="Arial"/>
          <w:sz w:val="24"/>
          <w:szCs w:val="24"/>
        </w:rPr>
      </w:pPr>
      <w:r w:rsidRPr="007F2723">
        <w:rPr>
          <w:rFonts w:ascii="Arial" w:hAnsi="Arial" w:cs="Arial"/>
          <w:sz w:val="24"/>
          <w:szCs w:val="24"/>
        </w:rPr>
        <w:t>4.3. Плановые контрольные мероприятия</w:t>
      </w:r>
    </w:p>
    <w:p w:rsidR="005D290D" w:rsidRPr="007F2723" w:rsidRDefault="005D290D" w:rsidP="005D290D">
      <w:pPr>
        <w:pStyle w:val="aa"/>
        <w:tabs>
          <w:tab w:val="left" w:pos="1134"/>
        </w:tabs>
        <w:ind w:left="709"/>
        <w:jc w:val="center"/>
        <w:rPr>
          <w:rFonts w:ascii="Arial" w:hAnsi="Arial" w:cs="Arial"/>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4.3.1. Муниципальный</w:t>
      </w:r>
      <w:r w:rsidRPr="007F2723">
        <w:rPr>
          <w:rFonts w:ascii="Arial" w:hAnsi="Arial" w:cs="Arial"/>
          <w:sz w:val="24"/>
          <w:szCs w:val="24"/>
          <w:shd w:val="clear" w:color="auto" w:fill="FFFFFF"/>
        </w:rPr>
        <w:t xml:space="preserve"> контроль осуществляется без проведения плановых контрольных (надзорных) мероприятий</w:t>
      </w:r>
      <w:r w:rsidRPr="007F2723">
        <w:rPr>
          <w:rFonts w:ascii="Arial" w:hAnsi="Arial" w:cs="Arial"/>
          <w:sz w:val="24"/>
          <w:szCs w:val="24"/>
        </w:rPr>
        <w:t xml:space="preserve">. </w:t>
      </w:r>
    </w:p>
    <w:p w:rsidR="005D290D" w:rsidRPr="007F2723" w:rsidRDefault="005D290D" w:rsidP="005D290D">
      <w:pPr>
        <w:pStyle w:val="aa"/>
        <w:tabs>
          <w:tab w:val="left" w:pos="1134"/>
        </w:tabs>
        <w:ind w:left="0" w:firstLine="709"/>
        <w:jc w:val="both"/>
        <w:rPr>
          <w:rFonts w:ascii="Arial" w:hAnsi="Arial" w:cs="Arial"/>
          <w:sz w:val="24"/>
          <w:szCs w:val="24"/>
        </w:rPr>
      </w:pPr>
    </w:p>
    <w:p w:rsidR="005D290D" w:rsidRPr="007F2723" w:rsidRDefault="005D290D" w:rsidP="005D290D">
      <w:pPr>
        <w:pStyle w:val="aa"/>
        <w:tabs>
          <w:tab w:val="left" w:pos="1134"/>
        </w:tabs>
        <w:ind w:left="0"/>
        <w:jc w:val="center"/>
        <w:rPr>
          <w:rFonts w:ascii="Arial" w:hAnsi="Arial" w:cs="Arial"/>
          <w:sz w:val="24"/>
          <w:szCs w:val="24"/>
        </w:rPr>
      </w:pPr>
      <w:r w:rsidRPr="007F2723">
        <w:rPr>
          <w:rFonts w:ascii="Arial" w:hAnsi="Arial" w:cs="Arial"/>
          <w:sz w:val="24"/>
          <w:szCs w:val="24"/>
        </w:rPr>
        <w:t>4.4. Внеплановые контрольные мероприятия</w:t>
      </w:r>
    </w:p>
    <w:p w:rsidR="005D290D" w:rsidRPr="007F2723" w:rsidRDefault="005D290D" w:rsidP="005D290D">
      <w:pPr>
        <w:pStyle w:val="aa"/>
        <w:tabs>
          <w:tab w:val="left" w:pos="1134"/>
        </w:tabs>
        <w:ind w:left="709"/>
        <w:jc w:val="center"/>
        <w:rPr>
          <w:rFonts w:ascii="Arial" w:hAnsi="Arial" w:cs="Arial"/>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D290D" w:rsidRPr="007F2723" w:rsidRDefault="005D290D" w:rsidP="005D290D">
      <w:pPr>
        <w:pStyle w:val="ConsPlusNormal"/>
        <w:ind w:firstLine="709"/>
        <w:jc w:val="both"/>
        <w:rPr>
          <w:sz w:val="24"/>
          <w:szCs w:val="24"/>
        </w:rPr>
      </w:pPr>
      <w:r w:rsidRPr="007F2723">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D290D" w:rsidRPr="007F2723" w:rsidRDefault="005D290D" w:rsidP="005D290D">
      <w:pPr>
        <w:pStyle w:val="ConsPlusNormal"/>
        <w:ind w:firstLine="709"/>
        <w:jc w:val="both"/>
        <w:rPr>
          <w:sz w:val="24"/>
          <w:szCs w:val="24"/>
        </w:rPr>
      </w:pPr>
      <w:r w:rsidRPr="007F2723">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290D" w:rsidRPr="007F2723" w:rsidRDefault="005D290D" w:rsidP="005D290D">
      <w:pPr>
        <w:pStyle w:val="ConsPlusNormal"/>
        <w:ind w:firstLine="709"/>
        <w:jc w:val="both"/>
        <w:rPr>
          <w:sz w:val="24"/>
          <w:szCs w:val="24"/>
        </w:rPr>
      </w:pPr>
    </w:p>
    <w:p w:rsidR="005D290D" w:rsidRPr="007F2723" w:rsidRDefault="005D290D" w:rsidP="005D290D">
      <w:pPr>
        <w:tabs>
          <w:tab w:val="left" w:pos="1134"/>
        </w:tabs>
        <w:jc w:val="center"/>
        <w:rPr>
          <w:rFonts w:ascii="Arial" w:hAnsi="Arial" w:cs="Arial"/>
          <w:sz w:val="24"/>
          <w:szCs w:val="24"/>
        </w:rPr>
      </w:pPr>
      <w:r w:rsidRPr="007F2723">
        <w:rPr>
          <w:rFonts w:ascii="Arial" w:hAnsi="Arial" w:cs="Arial"/>
          <w:sz w:val="24"/>
          <w:szCs w:val="24"/>
        </w:rPr>
        <w:t>4.5. Документарная проверка</w:t>
      </w:r>
    </w:p>
    <w:p w:rsidR="005D290D" w:rsidRPr="007F2723" w:rsidRDefault="005D290D" w:rsidP="005D290D">
      <w:pPr>
        <w:pStyle w:val="aa"/>
        <w:tabs>
          <w:tab w:val="left" w:pos="1134"/>
        </w:tabs>
        <w:ind w:left="709"/>
        <w:jc w:val="center"/>
        <w:rPr>
          <w:rFonts w:ascii="Arial" w:hAnsi="Arial" w:cs="Arial"/>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4.5.3. Срок проведения документарной проверки не может превышать десять рабочих дней.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В указанный срок не включается период с момента:</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2) период с момента направления контролируемому лицу информации Контрольного органа:</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о выявлении ошибок и (или) противоречий в представленных контролируемым лицом документах;</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4.5.4. Перечень допустимых контрольных действий совершаемых в ходе документарной проверки:</w:t>
      </w:r>
    </w:p>
    <w:p w:rsidR="005D290D" w:rsidRPr="007F2723" w:rsidRDefault="005D290D" w:rsidP="005D290D">
      <w:pPr>
        <w:pStyle w:val="ConsPlusNormal"/>
        <w:ind w:firstLine="709"/>
        <w:jc w:val="both"/>
        <w:rPr>
          <w:sz w:val="24"/>
          <w:szCs w:val="24"/>
        </w:rPr>
      </w:pPr>
      <w:r w:rsidRPr="007F2723">
        <w:rPr>
          <w:sz w:val="24"/>
          <w:szCs w:val="24"/>
        </w:rPr>
        <w:t>1) истребование документов;</w:t>
      </w:r>
    </w:p>
    <w:p w:rsidR="005D290D" w:rsidRPr="007F2723" w:rsidRDefault="005D290D" w:rsidP="005D290D">
      <w:pPr>
        <w:pStyle w:val="ConsPlusNormal"/>
        <w:ind w:firstLine="709"/>
        <w:jc w:val="both"/>
        <w:rPr>
          <w:sz w:val="24"/>
          <w:szCs w:val="24"/>
        </w:rPr>
      </w:pPr>
      <w:r w:rsidRPr="007F2723">
        <w:rPr>
          <w:sz w:val="24"/>
          <w:szCs w:val="24"/>
        </w:rPr>
        <w:t>2) получение письменных объяснений.</w:t>
      </w:r>
    </w:p>
    <w:p w:rsidR="005D290D" w:rsidRPr="007F2723" w:rsidRDefault="005D290D" w:rsidP="005D290D">
      <w:pPr>
        <w:pStyle w:val="ConsPlusNormal"/>
        <w:ind w:firstLine="709"/>
        <w:jc w:val="both"/>
        <w:rPr>
          <w:sz w:val="24"/>
          <w:szCs w:val="24"/>
        </w:rPr>
      </w:pPr>
      <w:r w:rsidRPr="007F2723">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7F2723">
        <w:rPr>
          <w:rFonts w:ascii="Arial" w:hAnsi="Arial" w:cs="Arial"/>
          <w:sz w:val="24"/>
          <w:szCs w:val="24"/>
        </w:rPr>
        <w:lastRenderedPageBreak/>
        <w:t>причин и срока, в течение которого контролируемое лицо может представить истребуемые документы.</w:t>
      </w:r>
    </w:p>
    <w:p w:rsidR="005D290D" w:rsidRPr="007F2723" w:rsidRDefault="005D290D" w:rsidP="005D290D">
      <w:pPr>
        <w:pStyle w:val="HTML"/>
        <w:ind w:firstLine="709"/>
        <w:jc w:val="both"/>
        <w:rPr>
          <w:rFonts w:ascii="Arial" w:hAnsi="Arial" w:cs="Arial"/>
          <w:b/>
          <w:sz w:val="24"/>
          <w:szCs w:val="24"/>
        </w:rPr>
      </w:pPr>
      <w:r w:rsidRPr="007F2723">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D290D" w:rsidRPr="007F2723" w:rsidRDefault="005D290D" w:rsidP="005D290D">
      <w:pPr>
        <w:pStyle w:val="ConsPlusNormal"/>
        <w:ind w:firstLine="709"/>
        <w:jc w:val="both"/>
        <w:rPr>
          <w:sz w:val="24"/>
          <w:szCs w:val="24"/>
        </w:rPr>
      </w:pPr>
      <w:r w:rsidRPr="007F2723">
        <w:rPr>
          <w:sz w:val="24"/>
          <w:szCs w:val="24"/>
        </w:rPr>
        <w:t>4.5.6. Письменные объяснения могут быть запрошены инспектором от контролируемого лица или его представителя, свидетелей.</w:t>
      </w:r>
    </w:p>
    <w:p w:rsidR="005D290D" w:rsidRPr="007F2723" w:rsidRDefault="005D290D" w:rsidP="005D290D">
      <w:pPr>
        <w:pStyle w:val="ConsPlusNormal"/>
        <w:ind w:firstLine="709"/>
        <w:jc w:val="both"/>
        <w:rPr>
          <w:sz w:val="24"/>
          <w:szCs w:val="24"/>
        </w:rPr>
      </w:pPr>
      <w:r w:rsidRPr="007F2723">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Письменные объяснения оформляются путем составления письменного документа в свободной форме.</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D290D" w:rsidRPr="007F2723" w:rsidRDefault="005D290D" w:rsidP="005D290D">
      <w:pPr>
        <w:pStyle w:val="ConsPlusNormal"/>
        <w:ind w:firstLine="709"/>
        <w:jc w:val="both"/>
        <w:rPr>
          <w:b/>
          <w:sz w:val="24"/>
          <w:szCs w:val="24"/>
        </w:rPr>
      </w:pPr>
      <w:r w:rsidRPr="007F2723">
        <w:rPr>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7F2723">
        <w:rPr>
          <w:b/>
          <w:sz w:val="24"/>
          <w:szCs w:val="24"/>
        </w:rPr>
        <w:t xml:space="preserve"> </w:t>
      </w:r>
    </w:p>
    <w:p w:rsidR="005D290D" w:rsidRPr="007F2723" w:rsidRDefault="005D290D" w:rsidP="005D290D">
      <w:pPr>
        <w:pStyle w:val="ConsPlusNormal"/>
        <w:ind w:firstLine="709"/>
        <w:jc w:val="both"/>
        <w:rPr>
          <w:sz w:val="24"/>
          <w:szCs w:val="24"/>
        </w:rPr>
      </w:pPr>
      <w:r w:rsidRPr="007F2723">
        <w:rPr>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4.5.9. Внеплановая документарная проверка проводится без согласования с органами прокуратуры.</w:t>
      </w:r>
    </w:p>
    <w:p w:rsidR="005D290D" w:rsidRPr="007F2723" w:rsidRDefault="005D290D" w:rsidP="005D290D">
      <w:pPr>
        <w:pStyle w:val="aa"/>
        <w:tabs>
          <w:tab w:val="left" w:pos="1134"/>
        </w:tabs>
        <w:ind w:left="709"/>
        <w:jc w:val="both"/>
        <w:rPr>
          <w:rFonts w:ascii="Arial" w:hAnsi="Arial" w:cs="Arial"/>
          <w:sz w:val="24"/>
          <w:szCs w:val="24"/>
        </w:rPr>
      </w:pPr>
    </w:p>
    <w:p w:rsidR="005D290D" w:rsidRPr="007F2723" w:rsidRDefault="005D290D" w:rsidP="005D290D">
      <w:pPr>
        <w:pStyle w:val="aa"/>
        <w:tabs>
          <w:tab w:val="left" w:pos="1134"/>
        </w:tabs>
        <w:ind w:left="0"/>
        <w:jc w:val="center"/>
        <w:rPr>
          <w:rFonts w:ascii="Arial" w:hAnsi="Arial" w:cs="Arial"/>
          <w:sz w:val="24"/>
          <w:szCs w:val="24"/>
        </w:rPr>
      </w:pPr>
      <w:r w:rsidRPr="007F2723">
        <w:rPr>
          <w:rFonts w:ascii="Arial" w:hAnsi="Arial" w:cs="Arial"/>
          <w:sz w:val="24"/>
          <w:szCs w:val="24"/>
        </w:rPr>
        <w:t>4.6. Выездная проверка</w:t>
      </w:r>
    </w:p>
    <w:p w:rsidR="005D290D" w:rsidRPr="007F2723" w:rsidRDefault="005D290D" w:rsidP="005D290D">
      <w:pPr>
        <w:pStyle w:val="aa"/>
        <w:tabs>
          <w:tab w:val="left" w:pos="1134"/>
        </w:tabs>
        <w:ind w:left="0" w:firstLine="709"/>
        <w:jc w:val="both"/>
        <w:rPr>
          <w:rFonts w:ascii="Arial" w:hAnsi="Arial" w:cs="Arial"/>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290D" w:rsidRPr="007F2723" w:rsidRDefault="005D290D" w:rsidP="005D290D">
      <w:pPr>
        <w:pStyle w:val="ConsPlusNormal"/>
        <w:ind w:firstLine="709"/>
        <w:jc w:val="both"/>
        <w:rPr>
          <w:sz w:val="24"/>
          <w:szCs w:val="24"/>
        </w:rPr>
      </w:pPr>
      <w:r w:rsidRPr="007F2723">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4.6.2. Выездная проверка проводится в случае, если не представляется возможным:</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w:t>
      </w:r>
      <w:r w:rsidRPr="007F2723">
        <w:rPr>
          <w:rFonts w:ascii="Arial" w:hAnsi="Arial" w:cs="Arial"/>
          <w:sz w:val="24"/>
          <w:szCs w:val="24"/>
        </w:rPr>
        <w:lastRenderedPageBreak/>
        <w:t>направления контролируемому лицу копии решения о проведении выездной проверки.</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4.6.6. Срок проведения выездной проверки составляет не более десяти рабочих дней.</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4.6.7. Перечень допустимых контрольных действий в ходе выездной проверки:</w:t>
      </w:r>
    </w:p>
    <w:p w:rsidR="005D290D" w:rsidRPr="007F2723" w:rsidRDefault="005D290D" w:rsidP="005D290D">
      <w:pPr>
        <w:pStyle w:val="ConsPlusNormal"/>
        <w:ind w:firstLine="709"/>
        <w:jc w:val="both"/>
        <w:rPr>
          <w:sz w:val="24"/>
          <w:szCs w:val="24"/>
        </w:rPr>
      </w:pPr>
      <w:r w:rsidRPr="007F2723">
        <w:rPr>
          <w:sz w:val="24"/>
          <w:szCs w:val="24"/>
        </w:rPr>
        <w:t>1) осмотр;</w:t>
      </w:r>
    </w:p>
    <w:p w:rsidR="005D290D" w:rsidRPr="007F2723" w:rsidRDefault="005D290D" w:rsidP="005D290D">
      <w:pPr>
        <w:pStyle w:val="ConsPlusNormal"/>
        <w:ind w:firstLine="709"/>
        <w:jc w:val="both"/>
        <w:rPr>
          <w:sz w:val="24"/>
          <w:szCs w:val="24"/>
        </w:rPr>
      </w:pPr>
      <w:r w:rsidRPr="007F2723">
        <w:rPr>
          <w:sz w:val="24"/>
          <w:szCs w:val="24"/>
        </w:rPr>
        <w:t>2) опрос;</w:t>
      </w:r>
    </w:p>
    <w:p w:rsidR="005D290D" w:rsidRPr="007F2723" w:rsidRDefault="005D290D" w:rsidP="005D290D">
      <w:pPr>
        <w:pStyle w:val="ConsPlusNormal"/>
        <w:ind w:firstLine="709"/>
        <w:jc w:val="both"/>
        <w:rPr>
          <w:sz w:val="24"/>
          <w:szCs w:val="24"/>
        </w:rPr>
      </w:pPr>
      <w:r w:rsidRPr="007F2723">
        <w:rPr>
          <w:sz w:val="24"/>
          <w:szCs w:val="24"/>
        </w:rPr>
        <w:t>3) истребование документов;</w:t>
      </w:r>
    </w:p>
    <w:p w:rsidR="005D290D" w:rsidRPr="007F2723" w:rsidRDefault="005D290D" w:rsidP="005D290D">
      <w:pPr>
        <w:pStyle w:val="ConsPlusNormal"/>
        <w:ind w:firstLine="709"/>
        <w:jc w:val="both"/>
        <w:rPr>
          <w:sz w:val="24"/>
          <w:szCs w:val="24"/>
        </w:rPr>
      </w:pPr>
      <w:r w:rsidRPr="007F2723">
        <w:rPr>
          <w:sz w:val="24"/>
          <w:szCs w:val="24"/>
        </w:rPr>
        <w:t>4) получение письменных объяснений.</w:t>
      </w:r>
    </w:p>
    <w:p w:rsidR="005D290D" w:rsidRPr="007F2723" w:rsidRDefault="005D290D" w:rsidP="005D290D">
      <w:pPr>
        <w:pStyle w:val="ConsPlusNormal"/>
        <w:ind w:firstLine="709"/>
        <w:jc w:val="both"/>
        <w:rPr>
          <w:sz w:val="24"/>
          <w:szCs w:val="24"/>
        </w:rPr>
      </w:pPr>
      <w:r w:rsidRPr="007F2723">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D290D" w:rsidRPr="007F2723" w:rsidRDefault="005D290D" w:rsidP="005D290D">
      <w:pPr>
        <w:pStyle w:val="ConsPlusNormal"/>
        <w:ind w:firstLine="709"/>
        <w:jc w:val="both"/>
        <w:rPr>
          <w:sz w:val="24"/>
          <w:szCs w:val="24"/>
        </w:rPr>
      </w:pPr>
      <w:r w:rsidRPr="007F2723">
        <w:rPr>
          <w:sz w:val="24"/>
          <w:szCs w:val="24"/>
        </w:rPr>
        <w:t>По результатам осмотра составляется протокол осмотра.</w:t>
      </w:r>
    </w:p>
    <w:p w:rsidR="005D290D" w:rsidRPr="007F2723" w:rsidRDefault="005D290D" w:rsidP="005D290D">
      <w:pPr>
        <w:pStyle w:val="ConsPlusNormal"/>
        <w:ind w:firstLine="709"/>
        <w:jc w:val="both"/>
        <w:rPr>
          <w:sz w:val="24"/>
          <w:szCs w:val="24"/>
        </w:rPr>
      </w:pPr>
      <w:r w:rsidRPr="007F2723">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290D" w:rsidRPr="007F2723" w:rsidRDefault="005D290D" w:rsidP="005D290D">
      <w:pPr>
        <w:pStyle w:val="ConsPlusNormal"/>
        <w:ind w:firstLine="709"/>
        <w:jc w:val="both"/>
        <w:rPr>
          <w:sz w:val="24"/>
          <w:szCs w:val="24"/>
        </w:rPr>
      </w:pPr>
      <w:r w:rsidRPr="007F2723">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D290D" w:rsidRPr="007F2723" w:rsidRDefault="005D290D" w:rsidP="005D290D">
      <w:pPr>
        <w:pStyle w:val="ConsPlusNormal"/>
        <w:ind w:firstLine="709"/>
        <w:jc w:val="both"/>
        <w:rPr>
          <w:sz w:val="24"/>
          <w:szCs w:val="24"/>
        </w:rPr>
      </w:pPr>
      <w:r w:rsidRPr="007F2723">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290D" w:rsidRPr="007F2723" w:rsidRDefault="005D290D" w:rsidP="005D290D">
      <w:pPr>
        <w:pStyle w:val="ConsPlusNormal"/>
        <w:ind w:firstLine="709"/>
        <w:jc w:val="both"/>
        <w:rPr>
          <w:sz w:val="24"/>
          <w:szCs w:val="24"/>
        </w:rPr>
      </w:pPr>
      <w:r w:rsidRPr="007F272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290D" w:rsidRPr="007F2723" w:rsidRDefault="005D290D" w:rsidP="005D290D">
      <w:pPr>
        <w:pStyle w:val="ConsPlusNormal"/>
        <w:ind w:firstLine="709"/>
        <w:jc w:val="both"/>
        <w:rPr>
          <w:sz w:val="24"/>
          <w:szCs w:val="24"/>
        </w:rPr>
      </w:pPr>
      <w:r w:rsidRPr="007F2723">
        <w:rPr>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D290D" w:rsidRPr="007F2723" w:rsidRDefault="005D290D" w:rsidP="005D290D">
      <w:pPr>
        <w:pStyle w:val="ConsPlusNormal"/>
        <w:ind w:firstLine="709"/>
        <w:jc w:val="both"/>
        <w:rPr>
          <w:sz w:val="24"/>
          <w:szCs w:val="24"/>
        </w:rPr>
      </w:pPr>
      <w:r w:rsidRPr="007F2723">
        <w:rPr>
          <w:sz w:val="24"/>
          <w:szCs w:val="24"/>
        </w:rPr>
        <w:t>4.6.12. По окончании проведения выездной проверки инспектор составляет акт выездной проверки.</w:t>
      </w:r>
    </w:p>
    <w:p w:rsidR="005D290D" w:rsidRPr="007F2723" w:rsidRDefault="005D290D" w:rsidP="005D290D">
      <w:pPr>
        <w:pStyle w:val="ConsPlusNormal"/>
        <w:ind w:firstLine="709"/>
        <w:jc w:val="both"/>
        <w:rPr>
          <w:sz w:val="24"/>
          <w:szCs w:val="24"/>
        </w:rPr>
      </w:pPr>
      <w:r w:rsidRPr="007F2723">
        <w:rPr>
          <w:sz w:val="24"/>
          <w:szCs w:val="24"/>
        </w:rPr>
        <w:t>Информация о проведении фотосъемки, аудио- и видеозаписи отражается в акте проверки.</w:t>
      </w:r>
    </w:p>
    <w:p w:rsidR="005D290D" w:rsidRPr="007F2723" w:rsidRDefault="005D290D" w:rsidP="005D290D">
      <w:pPr>
        <w:pStyle w:val="ConsPlusNormal"/>
        <w:ind w:firstLine="709"/>
        <w:jc w:val="both"/>
        <w:rPr>
          <w:sz w:val="24"/>
          <w:szCs w:val="24"/>
        </w:rPr>
      </w:pPr>
      <w:r w:rsidRPr="007F2723">
        <w:rPr>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w:t>
      </w:r>
      <w:r w:rsidRPr="007F2723">
        <w:rPr>
          <w:sz w:val="24"/>
          <w:szCs w:val="24"/>
        </w:rPr>
        <w:lastRenderedPageBreak/>
        <w:t>пункта Положения, не применяются.</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7F2723">
          <w:rPr>
            <w:rFonts w:ascii="Arial" w:hAnsi="Arial" w:cs="Arial"/>
            <w:sz w:val="24"/>
            <w:szCs w:val="24"/>
          </w:rPr>
          <w:t>частями 4</w:t>
        </w:r>
      </w:hyperlink>
      <w:r w:rsidRPr="007F2723">
        <w:rPr>
          <w:rFonts w:ascii="Arial" w:hAnsi="Arial" w:cs="Arial"/>
          <w:sz w:val="24"/>
          <w:szCs w:val="24"/>
        </w:rPr>
        <w:t xml:space="preserve"> и </w:t>
      </w:r>
      <w:hyperlink r:id="rId11" w:tooltip="Федеральный закон от 31.07.2020 N 248-ФЗ" w:history="1">
        <w:r w:rsidRPr="007F2723">
          <w:rPr>
            <w:rFonts w:ascii="Arial" w:hAnsi="Arial" w:cs="Arial"/>
            <w:sz w:val="24"/>
            <w:szCs w:val="24"/>
          </w:rPr>
          <w:t>5 статьи 21</w:t>
        </w:r>
      </w:hyperlink>
      <w:r w:rsidRPr="007F2723">
        <w:rPr>
          <w:rFonts w:ascii="Arial" w:hAnsi="Arial" w:cs="Arial"/>
          <w:sz w:val="24"/>
          <w:szCs w:val="24"/>
        </w:rPr>
        <w:t xml:space="preserve"> Федеральным законом № 248-ФЗ.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1) временной нетрудоспособности;</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5D290D" w:rsidRPr="007F2723" w:rsidRDefault="005D290D" w:rsidP="005D290D">
      <w:pPr>
        <w:ind w:firstLine="709"/>
        <w:jc w:val="both"/>
        <w:rPr>
          <w:rFonts w:ascii="Arial" w:hAnsi="Arial" w:cs="Arial"/>
          <w:sz w:val="24"/>
          <w:szCs w:val="24"/>
        </w:rPr>
      </w:pPr>
      <w:r w:rsidRPr="007F2723">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D290D" w:rsidRPr="007F2723" w:rsidRDefault="005D290D" w:rsidP="005D290D">
      <w:pPr>
        <w:suppressAutoHyphens/>
        <w:ind w:firstLine="709"/>
        <w:jc w:val="both"/>
        <w:rPr>
          <w:rFonts w:ascii="Arial" w:hAnsi="Arial" w:cs="Arial"/>
          <w:sz w:val="24"/>
          <w:szCs w:val="24"/>
        </w:rPr>
      </w:pPr>
      <w:r w:rsidRPr="007F2723">
        <w:rPr>
          <w:rFonts w:ascii="Arial" w:hAnsi="Arial" w:cs="Arial"/>
          <w:sz w:val="24"/>
          <w:szCs w:val="24"/>
        </w:rPr>
        <w:t>4) нахождения в служебной командировке.</w:t>
      </w:r>
    </w:p>
    <w:p w:rsidR="005D290D" w:rsidRPr="007F2723" w:rsidRDefault="005D290D" w:rsidP="005D290D">
      <w:pPr>
        <w:pStyle w:val="ConsPlusNormal"/>
        <w:ind w:firstLine="709"/>
        <w:jc w:val="both"/>
        <w:rPr>
          <w:sz w:val="24"/>
          <w:szCs w:val="24"/>
        </w:rPr>
      </w:pPr>
      <w:r w:rsidRPr="007F2723">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D290D" w:rsidRPr="007F2723" w:rsidRDefault="005D290D" w:rsidP="005D290D">
      <w:pPr>
        <w:pStyle w:val="ConsPlusNormal"/>
        <w:jc w:val="center"/>
        <w:rPr>
          <w:sz w:val="24"/>
          <w:szCs w:val="24"/>
        </w:rPr>
      </w:pPr>
    </w:p>
    <w:p w:rsidR="005D290D" w:rsidRPr="007F2723" w:rsidRDefault="005D290D" w:rsidP="005D290D">
      <w:pPr>
        <w:pStyle w:val="ConsPlusNormal"/>
        <w:jc w:val="center"/>
        <w:rPr>
          <w:sz w:val="24"/>
          <w:szCs w:val="24"/>
        </w:rPr>
      </w:pPr>
      <w:r w:rsidRPr="007F2723">
        <w:rPr>
          <w:sz w:val="24"/>
          <w:szCs w:val="24"/>
        </w:rPr>
        <w:t>4.7. Инспекционный визит, рейдовый осмотр</w:t>
      </w:r>
    </w:p>
    <w:p w:rsidR="005D290D" w:rsidRPr="007F2723" w:rsidRDefault="005D290D" w:rsidP="005D290D">
      <w:pPr>
        <w:pStyle w:val="ConsPlusNormal"/>
        <w:ind w:firstLine="709"/>
        <w:jc w:val="center"/>
        <w:rPr>
          <w:b/>
          <w:sz w:val="24"/>
          <w:szCs w:val="24"/>
        </w:rPr>
      </w:pP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4.7.2. Перечень допустимых контрольных действий в ходе инспекционного визита:</w:t>
      </w:r>
    </w:p>
    <w:p w:rsidR="005D290D" w:rsidRPr="007F2723" w:rsidRDefault="005D290D" w:rsidP="005D290D">
      <w:pPr>
        <w:pStyle w:val="ConsPlusNormal"/>
        <w:ind w:firstLine="709"/>
        <w:jc w:val="both"/>
        <w:rPr>
          <w:sz w:val="24"/>
          <w:szCs w:val="24"/>
        </w:rPr>
      </w:pPr>
      <w:r w:rsidRPr="007F2723">
        <w:rPr>
          <w:sz w:val="24"/>
          <w:szCs w:val="24"/>
        </w:rPr>
        <w:t>а) осмотр;</w:t>
      </w:r>
    </w:p>
    <w:p w:rsidR="005D290D" w:rsidRPr="007F2723" w:rsidRDefault="005D290D" w:rsidP="005D290D">
      <w:pPr>
        <w:pStyle w:val="ConsPlusNormal"/>
        <w:ind w:firstLine="709"/>
        <w:jc w:val="both"/>
        <w:rPr>
          <w:sz w:val="24"/>
          <w:szCs w:val="24"/>
        </w:rPr>
      </w:pPr>
      <w:r w:rsidRPr="007F2723">
        <w:rPr>
          <w:sz w:val="24"/>
          <w:szCs w:val="24"/>
        </w:rPr>
        <w:t>б) опрос;</w:t>
      </w:r>
    </w:p>
    <w:p w:rsidR="005D290D" w:rsidRPr="007F2723" w:rsidRDefault="005D290D" w:rsidP="005D290D">
      <w:pPr>
        <w:pStyle w:val="ConsPlusNormal"/>
        <w:ind w:firstLine="709"/>
        <w:jc w:val="both"/>
        <w:rPr>
          <w:sz w:val="24"/>
          <w:szCs w:val="24"/>
        </w:rPr>
      </w:pPr>
      <w:r w:rsidRPr="007F2723">
        <w:rPr>
          <w:sz w:val="24"/>
          <w:szCs w:val="24"/>
        </w:rPr>
        <w:t>в) получение письменных объяснений;</w:t>
      </w:r>
    </w:p>
    <w:p w:rsidR="005D290D" w:rsidRPr="007F2723" w:rsidRDefault="005D290D" w:rsidP="005D290D">
      <w:pPr>
        <w:pStyle w:val="ConsPlusNormal"/>
        <w:ind w:firstLine="709"/>
        <w:jc w:val="both"/>
        <w:rPr>
          <w:sz w:val="24"/>
          <w:szCs w:val="24"/>
        </w:rPr>
      </w:pPr>
      <w:r w:rsidRPr="007F2723">
        <w:rPr>
          <w:sz w:val="24"/>
          <w:szCs w:val="24"/>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290D" w:rsidRPr="007F2723" w:rsidRDefault="005D290D" w:rsidP="005D290D">
      <w:pPr>
        <w:pStyle w:val="ConsPlusNormal"/>
        <w:ind w:firstLine="709"/>
        <w:jc w:val="both"/>
        <w:rPr>
          <w:sz w:val="24"/>
          <w:szCs w:val="24"/>
        </w:rPr>
      </w:pPr>
      <w:r w:rsidRPr="007F2723">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4.7.5. Перечень допустимых контрольных действий в ходе рейдового осмотра:</w:t>
      </w:r>
    </w:p>
    <w:p w:rsidR="005D290D" w:rsidRPr="007F2723" w:rsidRDefault="005D290D" w:rsidP="005D290D">
      <w:pPr>
        <w:pStyle w:val="ConsPlusNormal"/>
        <w:ind w:firstLine="709"/>
        <w:jc w:val="both"/>
        <w:rPr>
          <w:sz w:val="24"/>
          <w:szCs w:val="24"/>
        </w:rPr>
      </w:pPr>
      <w:r w:rsidRPr="007F2723">
        <w:rPr>
          <w:sz w:val="24"/>
          <w:szCs w:val="24"/>
        </w:rPr>
        <w:t>а) осмотр;</w:t>
      </w:r>
    </w:p>
    <w:p w:rsidR="005D290D" w:rsidRPr="007F2723" w:rsidRDefault="005D290D" w:rsidP="005D290D">
      <w:pPr>
        <w:pStyle w:val="ConsPlusNormal"/>
        <w:ind w:firstLine="709"/>
        <w:jc w:val="both"/>
        <w:rPr>
          <w:sz w:val="24"/>
          <w:szCs w:val="24"/>
        </w:rPr>
      </w:pPr>
      <w:r w:rsidRPr="007F2723">
        <w:rPr>
          <w:sz w:val="24"/>
          <w:szCs w:val="24"/>
        </w:rPr>
        <w:t>б) опрос;</w:t>
      </w:r>
    </w:p>
    <w:p w:rsidR="005D290D" w:rsidRPr="007F2723" w:rsidRDefault="005D290D" w:rsidP="005D290D">
      <w:pPr>
        <w:pStyle w:val="ConsPlusNormal"/>
        <w:ind w:firstLine="709"/>
        <w:jc w:val="both"/>
        <w:rPr>
          <w:sz w:val="24"/>
          <w:szCs w:val="24"/>
        </w:rPr>
      </w:pPr>
      <w:r w:rsidRPr="007F2723">
        <w:rPr>
          <w:sz w:val="24"/>
          <w:szCs w:val="24"/>
        </w:rPr>
        <w:t>в) получение письменных объяснений;</w:t>
      </w:r>
    </w:p>
    <w:p w:rsidR="005D290D" w:rsidRPr="007F2723" w:rsidRDefault="005D290D" w:rsidP="005D290D">
      <w:pPr>
        <w:pStyle w:val="ConsPlusNormal"/>
        <w:ind w:firstLine="709"/>
        <w:jc w:val="both"/>
        <w:rPr>
          <w:sz w:val="24"/>
          <w:szCs w:val="24"/>
        </w:rPr>
      </w:pPr>
      <w:r w:rsidRPr="007F2723">
        <w:rPr>
          <w:sz w:val="24"/>
          <w:szCs w:val="24"/>
        </w:rPr>
        <w:t>г) истребование документов.</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D290D" w:rsidRPr="007F2723" w:rsidRDefault="005D290D" w:rsidP="005D290D">
      <w:pPr>
        <w:autoSpaceDE w:val="0"/>
        <w:autoSpaceDN w:val="0"/>
        <w:adjustRightInd w:val="0"/>
        <w:ind w:firstLine="709"/>
        <w:jc w:val="both"/>
        <w:rPr>
          <w:rFonts w:ascii="Arial" w:hAnsi="Arial" w:cs="Arial"/>
          <w:sz w:val="24"/>
          <w:szCs w:val="24"/>
        </w:rPr>
      </w:pPr>
      <w:r w:rsidRPr="007F2723">
        <w:rPr>
          <w:rFonts w:ascii="Arial" w:hAnsi="Arial" w:cs="Arial"/>
          <w:sz w:val="24"/>
          <w:szCs w:val="24"/>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5D290D" w:rsidRPr="007F2723" w:rsidRDefault="005D290D" w:rsidP="005D290D">
      <w:pPr>
        <w:pStyle w:val="ConsPlusNormal"/>
        <w:ind w:firstLine="709"/>
        <w:jc w:val="center"/>
        <w:rPr>
          <w:sz w:val="24"/>
          <w:szCs w:val="24"/>
        </w:rPr>
      </w:pPr>
    </w:p>
    <w:p w:rsidR="005D290D" w:rsidRPr="007F2723" w:rsidRDefault="005D290D" w:rsidP="005D290D">
      <w:pPr>
        <w:pStyle w:val="ConsPlusNormal"/>
        <w:ind w:firstLine="709"/>
        <w:jc w:val="center"/>
        <w:rPr>
          <w:sz w:val="24"/>
          <w:szCs w:val="24"/>
        </w:rPr>
      </w:pPr>
      <w:r w:rsidRPr="007F2723">
        <w:rPr>
          <w:sz w:val="24"/>
          <w:szCs w:val="24"/>
        </w:rPr>
        <w:t>4.8. Наблюдение за соблюдением обязательных требований (мониторинг безопасности)</w:t>
      </w:r>
    </w:p>
    <w:p w:rsidR="005D290D" w:rsidRPr="007F2723" w:rsidRDefault="005D290D" w:rsidP="005D290D">
      <w:pPr>
        <w:pStyle w:val="ConsPlusNormal"/>
        <w:ind w:firstLine="709"/>
        <w:jc w:val="center"/>
        <w:rPr>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2) решение об объявлении предостережения;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D290D" w:rsidRPr="007F2723" w:rsidRDefault="005D290D" w:rsidP="005D290D">
      <w:pPr>
        <w:pStyle w:val="ConsPlusNormal"/>
        <w:ind w:firstLine="709"/>
        <w:jc w:val="both"/>
        <w:rPr>
          <w:sz w:val="24"/>
          <w:szCs w:val="24"/>
        </w:rPr>
      </w:pPr>
    </w:p>
    <w:p w:rsidR="005D290D" w:rsidRPr="007F2723" w:rsidRDefault="005D290D" w:rsidP="005D290D">
      <w:pPr>
        <w:pStyle w:val="ConsPlusNormal"/>
        <w:jc w:val="center"/>
        <w:rPr>
          <w:sz w:val="24"/>
          <w:szCs w:val="24"/>
        </w:rPr>
      </w:pPr>
      <w:r w:rsidRPr="007F2723">
        <w:rPr>
          <w:sz w:val="24"/>
          <w:szCs w:val="24"/>
        </w:rPr>
        <w:t>4.9. Выездное обследование</w:t>
      </w:r>
    </w:p>
    <w:p w:rsidR="005D290D" w:rsidRPr="007F2723" w:rsidRDefault="005D290D" w:rsidP="005D290D">
      <w:pPr>
        <w:pStyle w:val="ConsPlusNormal"/>
        <w:ind w:firstLine="709"/>
        <w:jc w:val="center"/>
        <w:rPr>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4.9.1. Выездное обследование проводится в целях оценки соблюдения контролируемыми лицами обязательных требований.</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4.9.3. Выездное обследование проводится без информирования контролируемого лица. </w:t>
      </w:r>
    </w:p>
    <w:p w:rsidR="005D290D" w:rsidRPr="007F2723" w:rsidRDefault="005D290D" w:rsidP="005D290D">
      <w:pPr>
        <w:pStyle w:val="HTML"/>
        <w:ind w:firstLine="540"/>
        <w:jc w:val="both"/>
        <w:rPr>
          <w:rFonts w:ascii="Arial" w:hAnsi="Arial" w:cs="Arial"/>
          <w:sz w:val="24"/>
          <w:szCs w:val="24"/>
        </w:rPr>
      </w:pPr>
      <w:r w:rsidRPr="007F2723">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290D" w:rsidRPr="007F2723" w:rsidRDefault="005D290D" w:rsidP="005D290D">
      <w:pPr>
        <w:pStyle w:val="aa"/>
        <w:tabs>
          <w:tab w:val="left" w:pos="1134"/>
        </w:tabs>
        <w:ind w:left="0" w:firstLine="709"/>
        <w:jc w:val="both"/>
        <w:rPr>
          <w:rFonts w:ascii="Arial" w:hAnsi="Arial" w:cs="Arial"/>
          <w:sz w:val="24"/>
          <w:szCs w:val="24"/>
        </w:rPr>
      </w:pPr>
    </w:p>
    <w:p w:rsidR="005D290D" w:rsidRPr="007F2723" w:rsidRDefault="005D290D" w:rsidP="005D290D">
      <w:pPr>
        <w:pStyle w:val="ConsPlusNormal"/>
        <w:jc w:val="center"/>
        <w:rPr>
          <w:b/>
          <w:sz w:val="24"/>
          <w:szCs w:val="24"/>
        </w:rPr>
      </w:pPr>
    </w:p>
    <w:p w:rsidR="005D290D" w:rsidRPr="007F2723" w:rsidRDefault="005D290D" w:rsidP="005D290D">
      <w:pPr>
        <w:pStyle w:val="ConsPlusNormal"/>
        <w:jc w:val="center"/>
        <w:rPr>
          <w:b/>
          <w:sz w:val="24"/>
          <w:szCs w:val="24"/>
        </w:rPr>
      </w:pPr>
      <w:r w:rsidRPr="007F2723">
        <w:rPr>
          <w:b/>
          <w:sz w:val="24"/>
          <w:szCs w:val="24"/>
        </w:rPr>
        <w:t>5. Досудебное обжалование</w:t>
      </w:r>
    </w:p>
    <w:p w:rsidR="005D290D" w:rsidRPr="007F2723" w:rsidRDefault="005D290D" w:rsidP="005D290D">
      <w:pPr>
        <w:pStyle w:val="ConsPlusNormal"/>
        <w:ind w:firstLine="709"/>
        <w:jc w:val="center"/>
        <w:rPr>
          <w:b/>
          <w:sz w:val="24"/>
          <w:szCs w:val="24"/>
        </w:rPr>
      </w:pP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lastRenderedPageBreak/>
        <w:t>1) решений о проведении контрольных мероприятий;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2) актов контрольных мероприятий, предписаний об устранении выявленных нарушений;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3) действий (бездействия) должностных лиц в рамках контрольных мероприятий.</w:t>
      </w:r>
    </w:p>
    <w:p w:rsidR="005D290D" w:rsidRPr="007F2723" w:rsidRDefault="005D290D" w:rsidP="005D290D">
      <w:pPr>
        <w:pStyle w:val="ConsPlusNormal"/>
        <w:ind w:firstLine="709"/>
        <w:jc w:val="both"/>
        <w:rPr>
          <w:sz w:val="24"/>
          <w:szCs w:val="24"/>
        </w:rPr>
      </w:pPr>
      <w:r w:rsidRPr="007F2723">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5D290D" w:rsidRPr="007F2723" w:rsidRDefault="005D290D" w:rsidP="005D290D">
      <w:pPr>
        <w:pStyle w:val="ConsPlusNormal"/>
        <w:ind w:firstLine="709"/>
        <w:jc w:val="both"/>
        <w:rPr>
          <w:sz w:val="24"/>
          <w:szCs w:val="24"/>
        </w:rPr>
      </w:pPr>
      <w:r w:rsidRPr="007F2723">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290D" w:rsidRPr="007F2723" w:rsidRDefault="005D290D" w:rsidP="005D290D">
      <w:pPr>
        <w:pStyle w:val="ConsPlusNormal"/>
        <w:ind w:firstLine="709"/>
        <w:jc w:val="both"/>
        <w:rPr>
          <w:sz w:val="24"/>
          <w:szCs w:val="24"/>
        </w:rPr>
      </w:pPr>
      <w:r w:rsidRPr="007F2723">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5D290D" w:rsidRPr="007F2723" w:rsidRDefault="005D290D" w:rsidP="005D290D">
      <w:pPr>
        <w:pStyle w:val="ConsPlusNormal"/>
        <w:ind w:firstLine="709"/>
        <w:jc w:val="both"/>
        <w:rPr>
          <w:sz w:val="24"/>
          <w:szCs w:val="24"/>
        </w:rPr>
      </w:pPr>
      <w:r w:rsidRPr="007F2723">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290D" w:rsidRPr="007F2723" w:rsidRDefault="005D290D" w:rsidP="005D290D">
      <w:pPr>
        <w:pStyle w:val="ConsPlusNormal"/>
        <w:ind w:firstLine="709"/>
        <w:jc w:val="both"/>
        <w:rPr>
          <w:sz w:val="24"/>
          <w:szCs w:val="24"/>
        </w:rPr>
      </w:pPr>
      <w:r w:rsidRPr="007F2723">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290D" w:rsidRPr="007F2723" w:rsidRDefault="005D290D" w:rsidP="005D290D">
      <w:pPr>
        <w:pStyle w:val="ConsPlusNormal"/>
        <w:ind w:firstLine="709"/>
        <w:jc w:val="both"/>
        <w:rPr>
          <w:sz w:val="24"/>
          <w:szCs w:val="24"/>
        </w:rPr>
      </w:pPr>
      <w:r w:rsidRPr="007F2723">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290D" w:rsidRPr="007F2723" w:rsidRDefault="005D290D" w:rsidP="005D290D">
      <w:pPr>
        <w:pStyle w:val="ConsPlusNormal"/>
        <w:ind w:firstLine="709"/>
        <w:jc w:val="both"/>
        <w:rPr>
          <w:sz w:val="24"/>
          <w:szCs w:val="24"/>
        </w:rPr>
      </w:pPr>
      <w:r w:rsidRPr="007F2723">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D290D" w:rsidRPr="007F2723" w:rsidRDefault="005D290D" w:rsidP="005D290D">
      <w:pPr>
        <w:pStyle w:val="ConsPlusNormal"/>
        <w:ind w:firstLine="709"/>
        <w:jc w:val="both"/>
        <w:rPr>
          <w:sz w:val="24"/>
          <w:szCs w:val="24"/>
        </w:rPr>
      </w:pPr>
      <w:r w:rsidRPr="007F2723">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290D" w:rsidRPr="007F2723" w:rsidRDefault="005D290D" w:rsidP="005D290D">
      <w:pPr>
        <w:pStyle w:val="ConsPlusNormal"/>
        <w:ind w:firstLine="709"/>
        <w:jc w:val="both"/>
        <w:rPr>
          <w:sz w:val="24"/>
          <w:szCs w:val="24"/>
        </w:rPr>
      </w:pPr>
      <w:r w:rsidRPr="007F2723">
        <w:rPr>
          <w:sz w:val="24"/>
          <w:szCs w:val="24"/>
        </w:rPr>
        <w:t>5.7. Жалоба может содержать ходатайство о приостановлении исполнения обжалуемого решения Контрольного органа.</w:t>
      </w:r>
    </w:p>
    <w:p w:rsidR="005D290D" w:rsidRPr="007F2723" w:rsidRDefault="005D290D" w:rsidP="005D290D">
      <w:pPr>
        <w:pStyle w:val="ConsPlusNormal"/>
        <w:ind w:firstLine="709"/>
        <w:jc w:val="both"/>
        <w:rPr>
          <w:sz w:val="24"/>
          <w:szCs w:val="24"/>
        </w:rPr>
      </w:pPr>
      <w:r w:rsidRPr="007F2723">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D290D" w:rsidRPr="007F2723" w:rsidRDefault="005D290D" w:rsidP="005D290D">
      <w:pPr>
        <w:pStyle w:val="ConsPlusNormal"/>
        <w:ind w:firstLine="709"/>
        <w:jc w:val="both"/>
        <w:rPr>
          <w:sz w:val="24"/>
          <w:szCs w:val="24"/>
        </w:rPr>
      </w:pPr>
      <w:r w:rsidRPr="007F2723">
        <w:rPr>
          <w:sz w:val="24"/>
          <w:szCs w:val="24"/>
        </w:rPr>
        <w:t>1) о приостановлении исполнения обжалуемого решения Контрольного органа;</w:t>
      </w:r>
    </w:p>
    <w:p w:rsidR="005D290D" w:rsidRPr="007F2723" w:rsidRDefault="005D290D" w:rsidP="005D290D">
      <w:pPr>
        <w:pStyle w:val="ConsPlusNormal"/>
        <w:ind w:firstLine="709"/>
        <w:jc w:val="both"/>
        <w:rPr>
          <w:sz w:val="24"/>
          <w:szCs w:val="24"/>
        </w:rPr>
      </w:pPr>
      <w:r w:rsidRPr="007F2723">
        <w:rPr>
          <w:sz w:val="24"/>
          <w:szCs w:val="24"/>
        </w:rPr>
        <w:t xml:space="preserve">2) об отказе в приостановлении исполнения обжалуемого решения Контрольного органа. </w:t>
      </w:r>
    </w:p>
    <w:p w:rsidR="005D290D" w:rsidRPr="007F2723" w:rsidRDefault="005D290D" w:rsidP="005D290D">
      <w:pPr>
        <w:pStyle w:val="ConsPlusNormal"/>
        <w:ind w:firstLine="709"/>
        <w:jc w:val="both"/>
        <w:rPr>
          <w:sz w:val="24"/>
          <w:szCs w:val="24"/>
        </w:rPr>
      </w:pPr>
      <w:r w:rsidRPr="007F2723">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D290D" w:rsidRPr="007F2723" w:rsidRDefault="005D290D" w:rsidP="005D290D">
      <w:pPr>
        <w:pStyle w:val="aa"/>
        <w:tabs>
          <w:tab w:val="left" w:pos="1134"/>
        </w:tabs>
        <w:ind w:left="709"/>
        <w:jc w:val="both"/>
        <w:rPr>
          <w:rFonts w:ascii="Arial" w:hAnsi="Arial" w:cs="Arial"/>
          <w:sz w:val="24"/>
          <w:szCs w:val="24"/>
        </w:rPr>
      </w:pPr>
      <w:r w:rsidRPr="007F2723">
        <w:rPr>
          <w:rFonts w:ascii="Arial" w:hAnsi="Arial" w:cs="Arial"/>
          <w:sz w:val="24"/>
          <w:szCs w:val="24"/>
        </w:rPr>
        <w:t>5.9. Жалоба должна содержать:</w:t>
      </w:r>
    </w:p>
    <w:p w:rsidR="005D290D" w:rsidRPr="007F2723" w:rsidRDefault="005D290D" w:rsidP="005D290D">
      <w:pPr>
        <w:pStyle w:val="ConsPlusNormal"/>
        <w:ind w:firstLine="709"/>
        <w:jc w:val="both"/>
        <w:rPr>
          <w:sz w:val="24"/>
          <w:szCs w:val="24"/>
        </w:rPr>
      </w:pPr>
      <w:r w:rsidRPr="007F2723">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290D" w:rsidRPr="007F2723" w:rsidRDefault="005D290D" w:rsidP="005D290D">
      <w:pPr>
        <w:pStyle w:val="ConsPlusNormal"/>
        <w:ind w:firstLine="709"/>
        <w:jc w:val="both"/>
        <w:rPr>
          <w:sz w:val="24"/>
          <w:szCs w:val="24"/>
        </w:rPr>
      </w:pPr>
      <w:r w:rsidRPr="007F2723">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290D" w:rsidRPr="007F2723" w:rsidRDefault="005D290D" w:rsidP="005D290D">
      <w:pPr>
        <w:pStyle w:val="ConsPlusNormal"/>
        <w:ind w:firstLine="709"/>
        <w:jc w:val="both"/>
        <w:rPr>
          <w:sz w:val="24"/>
          <w:szCs w:val="24"/>
        </w:rPr>
      </w:pPr>
      <w:r w:rsidRPr="007F2723">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290D" w:rsidRPr="007F2723" w:rsidRDefault="005D290D" w:rsidP="005D290D">
      <w:pPr>
        <w:pStyle w:val="ConsPlusNormal"/>
        <w:ind w:firstLine="709"/>
        <w:jc w:val="both"/>
        <w:rPr>
          <w:sz w:val="24"/>
          <w:szCs w:val="24"/>
        </w:rPr>
      </w:pPr>
      <w:r w:rsidRPr="007F2723">
        <w:rPr>
          <w:sz w:val="24"/>
          <w:szCs w:val="24"/>
        </w:rPr>
        <w:t xml:space="preserve">4) основания и доводы, на основании которых контролируемое лицо не </w:t>
      </w:r>
      <w:r w:rsidRPr="007F2723">
        <w:rPr>
          <w:sz w:val="24"/>
          <w:szCs w:val="24"/>
        </w:rPr>
        <w:lastRenderedPageBreak/>
        <w:t>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290D" w:rsidRPr="007F2723" w:rsidRDefault="005D290D" w:rsidP="005D290D">
      <w:pPr>
        <w:pStyle w:val="ConsPlusNormal"/>
        <w:ind w:firstLine="709"/>
        <w:jc w:val="both"/>
        <w:rPr>
          <w:sz w:val="24"/>
          <w:szCs w:val="24"/>
        </w:rPr>
      </w:pPr>
      <w:r w:rsidRPr="007F2723">
        <w:rPr>
          <w:sz w:val="24"/>
          <w:szCs w:val="24"/>
        </w:rPr>
        <w:t>5) требования контролируемого лица, подавшего жалобу;</w:t>
      </w:r>
    </w:p>
    <w:p w:rsidR="005D290D" w:rsidRPr="007F2723" w:rsidRDefault="005D290D" w:rsidP="005D290D">
      <w:pPr>
        <w:pStyle w:val="ConsPlusNormal"/>
        <w:ind w:firstLine="709"/>
        <w:jc w:val="both"/>
        <w:rPr>
          <w:sz w:val="24"/>
          <w:szCs w:val="24"/>
        </w:rPr>
      </w:pPr>
      <w:r w:rsidRPr="007F2723">
        <w:rPr>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5D290D" w:rsidRPr="007F2723" w:rsidRDefault="005D290D" w:rsidP="005D290D">
      <w:pPr>
        <w:pStyle w:val="ConsPlusNormal"/>
        <w:ind w:firstLine="709"/>
        <w:jc w:val="both"/>
        <w:rPr>
          <w:sz w:val="24"/>
          <w:szCs w:val="24"/>
        </w:rPr>
      </w:pPr>
      <w:r w:rsidRPr="007F2723">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290D" w:rsidRPr="007F2723" w:rsidRDefault="005D290D" w:rsidP="005D290D">
      <w:pPr>
        <w:pStyle w:val="ConsPlusNormal"/>
        <w:ind w:firstLine="709"/>
        <w:jc w:val="both"/>
        <w:rPr>
          <w:sz w:val="24"/>
          <w:szCs w:val="24"/>
        </w:rPr>
      </w:pPr>
      <w:r w:rsidRPr="007F2723">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290D" w:rsidRPr="007F2723" w:rsidRDefault="005D290D" w:rsidP="005D290D">
      <w:pPr>
        <w:pStyle w:val="ConsPlusNormal"/>
        <w:ind w:firstLine="709"/>
        <w:jc w:val="both"/>
        <w:rPr>
          <w:sz w:val="24"/>
          <w:szCs w:val="24"/>
        </w:rPr>
      </w:pPr>
      <w:r w:rsidRPr="007F2723">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2) в удовлетворении ходатайства о восстановлении пропущенного срока на подачу жалобы отказано;</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4) имеется решение суда по вопросам, поставленным в жалобе;</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8) жалоба подана в ненадлежащий орган;</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5D290D" w:rsidRPr="007F2723" w:rsidRDefault="005D290D" w:rsidP="005D290D">
      <w:pPr>
        <w:pStyle w:val="ConsPlusNormal"/>
        <w:ind w:firstLine="709"/>
        <w:jc w:val="both"/>
        <w:rPr>
          <w:sz w:val="24"/>
          <w:szCs w:val="24"/>
        </w:rPr>
      </w:pPr>
      <w:r w:rsidRPr="007F2723">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290D" w:rsidRPr="007F2723" w:rsidRDefault="005D290D" w:rsidP="005D290D">
      <w:pPr>
        <w:tabs>
          <w:tab w:val="left" w:pos="1134"/>
        </w:tabs>
        <w:ind w:firstLine="709"/>
        <w:jc w:val="both"/>
        <w:rPr>
          <w:rFonts w:ascii="Arial" w:hAnsi="Arial" w:cs="Arial"/>
          <w:sz w:val="24"/>
          <w:szCs w:val="24"/>
        </w:rPr>
      </w:pPr>
      <w:r w:rsidRPr="007F2723">
        <w:rPr>
          <w:rFonts w:ascii="Arial" w:hAnsi="Arial"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D290D" w:rsidRPr="007F2723" w:rsidRDefault="005D290D" w:rsidP="005D290D">
      <w:pPr>
        <w:pStyle w:val="ConsPlusNormal"/>
        <w:ind w:firstLine="709"/>
        <w:jc w:val="both"/>
        <w:rPr>
          <w:sz w:val="24"/>
          <w:szCs w:val="24"/>
        </w:rPr>
      </w:pPr>
      <w:r w:rsidRPr="007F2723">
        <w:rPr>
          <w:sz w:val="24"/>
          <w:szCs w:val="24"/>
        </w:rPr>
        <w:t>5.16. Указанный срок может быть продлен на двадцать рабочих дней, в следующих исключительных случаях:</w:t>
      </w:r>
    </w:p>
    <w:p w:rsidR="005D290D" w:rsidRPr="007F2723" w:rsidRDefault="005D290D" w:rsidP="005D290D">
      <w:pPr>
        <w:pStyle w:val="ConsPlusNormal"/>
        <w:ind w:firstLine="709"/>
        <w:jc w:val="both"/>
        <w:rPr>
          <w:sz w:val="24"/>
          <w:szCs w:val="24"/>
        </w:rPr>
      </w:pPr>
      <w:r w:rsidRPr="007F2723">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5D290D" w:rsidRPr="007F2723" w:rsidRDefault="005D290D" w:rsidP="005D290D">
      <w:pPr>
        <w:pStyle w:val="ConsPlusNormal"/>
        <w:ind w:firstLine="709"/>
        <w:jc w:val="both"/>
        <w:rPr>
          <w:sz w:val="24"/>
          <w:szCs w:val="24"/>
        </w:rPr>
      </w:pPr>
      <w:r w:rsidRPr="007F2723">
        <w:rPr>
          <w:sz w:val="24"/>
          <w:szCs w:val="24"/>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290D" w:rsidRPr="007F2723" w:rsidRDefault="005D290D" w:rsidP="005D290D">
      <w:pPr>
        <w:pStyle w:val="ConsPlusNormal"/>
        <w:ind w:firstLine="709"/>
        <w:jc w:val="both"/>
        <w:rPr>
          <w:sz w:val="24"/>
          <w:szCs w:val="24"/>
        </w:rPr>
      </w:pPr>
      <w:r w:rsidRPr="007F2723">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290D" w:rsidRPr="007F2723" w:rsidRDefault="005D290D" w:rsidP="005D290D">
      <w:pPr>
        <w:pStyle w:val="HTML"/>
        <w:ind w:firstLine="709"/>
        <w:jc w:val="both"/>
        <w:rPr>
          <w:rFonts w:ascii="Arial" w:hAnsi="Arial" w:cs="Arial"/>
          <w:sz w:val="24"/>
          <w:szCs w:val="24"/>
        </w:rPr>
      </w:pPr>
      <w:r w:rsidRPr="007F2723">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290D" w:rsidRPr="007F2723" w:rsidRDefault="005D290D" w:rsidP="005D290D">
      <w:pPr>
        <w:pStyle w:val="ConsPlusNormal"/>
        <w:ind w:firstLine="709"/>
        <w:jc w:val="both"/>
        <w:rPr>
          <w:sz w:val="24"/>
          <w:szCs w:val="24"/>
        </w:rPr>
      </w:pPr>
      <w:r w:rsidRPr="007F2723">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D290D" w:rsidRPr="007F2723" w:rsidRDefault="005D290D" w:rsidP="005D290D">
      <w:pPr>
        <w:pStyle w:val="aa"/>
        <w:tabs>
          <w:tab w:val="left" w:pos="1134"/>
        </w:tabs>
        <w:ind w:left="0" w:firstLine="709"/>
        <w:jc w:val="both"/>
        <w:rPr>
          <w:rFonts w:ascii="Arial" w:hAnsi="Arial" w:cs="Arial"/>
          <w:sz w:val="24"/>
          <w:szCs w:val="24"/>
        </w:rPr>
      </w:pPr>
      <w:r w:rsidRPr="007F2723">
        <w:rPr>
          <w:rFonts w:ascii="Arial" w:hAnsi="Arial"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5D290D" w:rsidRPr="007F2723" w:rsidRDefault="005D290D" w:rsidP="005D290D">
      <w:pPr>
        <w:pStyle w:val="ConsPlusNormal"/>
        <w:ind w:firstLine="709"/>
        <w:jc w:val="both"/>
        <w:rPr>
          <w:sz w:val="24"/>
          <w:szCs w:val="24"/>
        </w:rPr>
      </w:pPr>
      <w:r w:rsidRPr="007F2723">
        <w:rPr>
          <w:sz w:val="24"/>
          <w:szCs w:val="24"/>
        </w:rPr>
        <w:t>1) оставляет жалобу без удовлетворения;</w:t>
      </w:r>
    </w:p>
    <w:p w:rsidR="005D290D" w:rsidRPr="007F2723" w:rsidRDefault="005D290D" w:rsidP="005D290D">
      <w:pPr>
        <w:pStyle w:val="ConsPlusNormal"/>
        <w:ind w:firstLine="709"/>
        <w:jc w:val="both"/>
        <w:rPr>
          <w:sz w:val="24"/>
          <w:szCs w:val="24"/>
        </w:rPr>
      </w:pPr>
      <w:r w:rsidRPr="007F2723">
        <w:rPr>
          <w:sz w:val="24"/>
          <w:szCs w:val="24"/>
        </w:rPr>
        <w:t>2) отменяет решение Контрольного органа полностью или частично;</w:t>
      </w:r>
    </w:p>
    <w:p w:rsidR="005D290D" w:rsidRPr="007F2723" w:rsidRDefault="005D290D" w:rsidP="005D290D">
      <w:pPr>
        <w:pStyle w:val="ConsPlusNormal"/>
        <w:ind w:firstLine="709"/>
        <w:jc w:val="both"/>
        <w:rPr>
          <w:sz w:val="24"/>
          <w:szCs w:val="24"/>
        </w:rPr>
      </w:pPr>
      <w:r w:rsidRPr="007F2723">
        <w:rPr>
          <w:sz w:val="24"/>
          <w:szCs w:val="24"/>
        </w:rPr>
        <w:t>3) отменяет решение Контрольного органа полностью и принимает новое решение;</w:t>
      </w:r>
    </w:p>
    <w:p w:rsidR="005D290D" w:rsidRPr="007F2723" w:rsidRDefault="005D290D" w:rsidP="005D290D">
      <w:pPr>
        <w:pStyle w:val="ConsPlusNormal"/>
        <w:ind w:firstLine="709"/>
        <w:jc w:val="both"/>
        <w:rPr>
          <w:sz w:val="24"/>
          <w:szCs w:val="24"/>
        </w:rPr>
      </w:pPr>
      <w:r w:rsidRPr="007F2723">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290D" w:rsidRPr="007F2723" w:rsidRDefault="005D290D" w:rsidP="005D290D">
      <w:pPr>
        <w:pStyle w:val="ConsPlusNormal"/>
        <w:ind w:firstLine="709"/>
        <w:jc w:val="both"/>
        <w:rPr>
          <w:sz w:val="24"/>
          <w:szCs w:val="24"/>
        </w:rPr>
      </w:pPr>
      <w:r w:rsidRPr="007F2723">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F2723">
        <w:rPr>
          <w:sz w:val="24"/>
          <w:szCs w:val="24"/>
          <w:highlight w:val="yellow"/>
        </w:rPr>
        <w:t xml:space="preserve"> </w:t>
      </w:r>
    </w:p>
    <w:p w:rsidR="005D290D" w:rsidRPr="007F2723" w:rsidRDefault="005D290D" w:rsidP="005D290D">
      <w:pPr>
        <w:pStyle w:val="aa"/>
        <w:tabs>
          <w:tab w:val="left" w:pos="1134"/>
        </w:tabs>
        <w:ind w:left="0"/>
        <w:jc w:val="center"/>
        <w:rPr>
          <w:rFonts w:ascii="Arial" w:hAnsi="Arial" w:cs="Arial"/>
          <w:b/>
          <w:sz w:val="24"/>
          <w:szCs w:val="24"/>
        </w:rPr>
      </w:pPr>
    </w:p>
    <w:p w:rsidR="005D290D" w:rsidRPr="007F2723" w:rsidRDefault="005D290D" w:rsidP="005D290D">
      <w:pPr>
        <w:jc w:val="center"/>
        <w:rPr>
          <w:rFonts w:ascii="Arial" w:hAnsi="Arial" w:cs="Arial"/>
          <w:b/>
          <w:bCs/>
          <w:sz w:val="24"/>
          <w:szCs w:val="24"/>
        </w:rPr>
      </w:pPr>
      <w:r w:rsidRPr="007F2723">
        <w:rPr>
          <w:rFonts w:ascii="Arial" w:hAnsi="Arial" w:cs="Arial"/>
          <w:b/>
          <w:bCs/>
          <w:sz w:val="24"/>
          <w:szCs w:val="24"/>
        </w:rPr>
        <w:t>6. Заключительные положения</w:t>
      </w:r>
    </w:p>
    <w:p w:rsidR="005D290D" w:rsidRPr="007F2723" w:rsidRDefault="005D290D" w:rsidP="005D290D">
      <w:pPr>
        <w:ind w:firstLine="567"/>
        <w:jc w:val="both"/>
        <w:rPr>
          <w:rFonts w:ascii="Arial" w:hAnsi="Arial" w:cs="Arial"/>
          <w:sz w:val="24"/>
          <w:szCs w:val="24"/>
        </w:rPr>
      </w:pPr>
      <w:r w:rsidRPr="007F2723">
        <w:rPr>
          <w:rFonts w:ascii="Arial" w:hAnsi="Arial" w:cs="Arial"/>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Pr="007F2723" w:rsidRDefault="005D290D" w:rsidP="005D290D">
      <w:pPr>
        <w:rPr>
          <w:rFonts w:ascii="Arial" w:hAnsi="Arial" w:cs="Arial"/>
          <w:sz w:val="24"/>
          <w:szCs w:val="24"/>
          <w:lang w:val="en-US"/>
        </w:rPr>
      </w:pPr>
    </w:p>
    <w:p w:rsidR="005D290D" w:rsidRPr="007F2723" w:rsidRDefault="005D290D" w:rsidP="005D290D">
      <w:pPr>
        <w:pStyle w:val="ConsPlusNormal"/>
        <w:ind w:left="4535"/>
        <w:jc w:val="right"/>
        <w:outlineLvl w:val="1"/>
        <w:rPr>
          <w:sz w:val="24"/>
          <w:szCs w:val="24"/>
        </w:rPr>
      </w:pPr>
      <w:r w:rsidRPr="007F2723">
        <w:rPr>
          <w:sz w:val="24"/>
          <w:szCs w:val="24"/>
        </w:rPr>
        <w:t xml:space="preserve">ПРИЛОЖЕНИЕ 1 </w:t>
      </w:r>
    </w:p>
    <w:p w:rsidR="005D290D" w:rsidRPr="007F2723" w:rsidRDefault="005D290D" w:rsidP="005D290D">
      <w:pPr>
        <w:pStyle w:val="ConsPlusNormal"/>
        <w:ind w:left="4535"/>
        <w:jc w:val="right"/>
        <w:rPr>
          <w:sz w:val="24"/>
          <w:szCs w:val="24"/>
        </w:rPr>
      </w:pPr>
      <w:r w:rsidRPr="007F2723">
        <w:rPr>
          <w:sz w:val="24"/>
          <w:szCs w:val="24"/>
        </w:rPr>
        <w:t xml:space="preserve">к Положению о муниципальном лесном контроле в Погорельском сельсовете Чановского района Новосибирской области </w:t>
      </w:r>
    </w:p>
    <w:p w:rsidR="005D290D" w:rsidRPr="007F2723" w:rsidRDefault="005D290D" w:rsidP="005D290D">
      <w:pPr>
        <w:pStyle w:val="ConsPlusNormal"/>
        <w:jc w:val="right"/>
        <w:rPr>
          <w:sz w:val="24"/>
          <w:szCs w:val="24"/>
        </w:rPr>
      </w:pPr>
    </w:p>
    <w:p w:rsidR="005D290D" w:rsidRPr="007F2723" w:rsidRDefault="005D290D" w:rsidP="005D290D">
      <w:pPr>
        <w:pStyle w:val="ConsPlusNormal"/>
        <w:jc w:val="right"/>
        <w:rPr>
          <w:sz w:val="24"/>
          <w:szCs w:val="24"/>
          <w:shd w:val="clear" w:color="auto" w:fill="F1C100"/>
        </w:rPr>
      </w:pPr>
    </w:p>
    <w:p w:rsidR="005D290D" w:rsidRPr="007F2723" w:rsidRDefault="005D290D" w:rsidP="005D290D">
      <w:pPr>
        <w:pStyle w:val="ConsPlusNormal"/>
        <w:jc w:val="center"/>
        <w:rPr>
          <w:sz w:val="24"/>
          <w:szCs w:val="24"/>
        </w:rPr>
      </w:pPr>
      <w:r w:rsidRPr="007F2723">
        <w:rPr>
          <w:sz w:val="24"/>
          <w:szCs w:val="24"/>
        </w:rPr>
        <w:t xml:space="preserve">Перечень должностных лиц, уполномоченных на осуществление муниципального лесного контроля в Погорельском сельсовете </w:t>
      </w:r>
    </w:p>
    <w:p w:rsidR="005D290D" w:rsidRPr="007F2723" w:rsidRDefault="005D290D" w:rsidP="005D290D">
      <w:pPr>
        <w:pStyle w:val="ConsPlusNormal"/>
        <w:jc w:val="center"/>
        <w:rPr>
          <w:sz w:val="24"/>
          <w:szCs w:val="24"/>
        </w:rPr>
      </w:pPr>
      <w:r w:rsidRPr="007F2723">
        <w:rPr>
          <w:sz w:val="24"/>
          <w:szCs w:val="24"/>
        </w:rPr>
        <w:t>Чановского района Новосибирской области</w:t>
      </w:r>
    </w:p>
    <w:p w:rsidR="005D290D" w:rsidRPr="007F2723" w:rsidRDefault="005D290D" w:rsidP="005D290D">
      <w:pPr>
        <w:pStyle w:val="ConsPlusNormal"/>
        <w:jc w:val="center"/>
        <w:rPr>
          <w:sz w:val="24"/>
          <w:szCs w:val="24"/>
        </w:rPr>
      </w:pPr>
    </w:p>
    <w:p w:rsidR="005D290D" w:rsidRPr="007F2723" w:rsidRDefault="005D290D" w:rsidP="005D290D">
      <w:pPr>
        <w:pStyle w:val="ConsPlusNormal"/>
        <w:jc w:val="both"/>
        <w:rPr>
          <w:sz w:val="24"/>
          <w:szCs w:val="24"/>
        </w:rPr>
      </w:pPr>
      <w:r w:rsidRPr="007F2723">
        <w:rPr>
          <w:sz w:val="24"/>
          <w:szCs w:val="24"/>
        </w:rPr>
        <w:t>1. Сыздыкова Наджия Габидулловна  - глава  Погорельского сельсовета Чановского района Новосибирской области;</w:t>
      </w:r>
    </w:p>
    <w:p w:rsidR="005D290D" w:rsidRPr="007F2723" w:rsidRDefault="005D290D" w:rsidP="005D290D">
      <w:pPr>
        <w:pStyle w:val="ConsPlusNormal"/>
        <w:jc w:val="both"/>
        <w:rPr>
          <w:sz w:val="24"/>
          <w:szCs w:val="24"/>
        </w:rPr>
      </w:pPr>
      <w:r w:rsidRPr="007F2723">
        <w:rPr>
          <w:sz w:val="24"/>
          <w:szCs w:val="24"/>
        </w:rPr>
        <w:t>2. Сергеева Вера Васильевна - заместитель главы администрации Погорельского сельсовета Чановского района Новосибирской области;</w:t>
      </w:r>
    </w:p>
    <w:p w:rsidR="005D290D" w:rsidRPr="007F2723" w:rsidRDefault="005D290D" w:rsidP="005D290D">
      <w:pPr>
        <w:pStyle w:val="ConsPlusNormal"/>
        <w:jc w:val="both"/>
        <w:rPr>
          <w:sz w:val="24"/>
          <w:szCs w:val="24"/>
        </w:rPr>
      </w:pPr>
      <w:r w:rsidRPr="007F2723">
        <w:rPr>
          <w:sz w:val="24"/>
          <w:szCs w:val="24"/>
        </w:rPr>
        <w:t>3. Пушкарева Галина Викторовна - специалист 2 разряда администрации Погорельского сельсовета Чановского района Новосибирской области.</w:t>
      </w:r>
    </w:p>
    <w:p w:rsidR="005D290D" w:rsidRPr="007F2723" w:rsidRDefault="005D290D" w:rsidP="005D290D">
      <w:pPr>
        <w:pStyle w:val="ConsPlusNormal"/>
        <w:jc w:val="both"/>
        <w:rPr>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Pr="007F2723" w:rsidRDefault="005D290D" w:rsidP="005D290D">
      <w:pPr>
        <w:rPr>
          <w:rFonts w:ascii="Arial" w:hAnsi="Arial" w:cs="Arial"/>
          <w:i/>
          <w:sz w:val="24"/>
          <w:szCs w:val="24"/>
        </w:rPr>
      </w:pPr>
    </w:p>
    <w:p w:rsidR="005D290D" w:rsidRDefault="005D290D" w:rsidP="005D290D">
      <w:pPr>
        <w:rPr>
          <w:rFonts w:cs="Arial"/>
          <w:i/>
          <w:sz w:val="24"/>
          <w:szCs w:val="24"/>
          <w:lang w:val="en-US"/>
        </w:rPr>
      </w:pPr>
    </w:p>
    <w:p w:rsidR="005D290D" w:rsidRDefault="005D290D" w:rsidP="005D290D">
      <w:pPr>
        <w:rPr>
          <w:rFonts w:cs="Arial"/>
          <w:i/>
          <w:sz w:val="24"/>
          <w:szCs w:val="24"/>
          <w:lang w:val="en-US"/>
        </w:rPr>
      </w:pPr>
    </w:p>
    <w:p w:rsidR="005D290D" w:rsidRDefault="005D290D" w:rsidP="005D290D">
      <w:pPr>
        <w:rPr>
          <w:rFonts w:cs="Arial"/>
          <w:i/>
          <w:sz w:val="24"/>
          <w:szCs w:val="24"/>
          <w:lang w:val="en-US"/>
        </w:rPr>
      </w:pPr>
    </w:p>
    <w:p w:rsidR="005D290D" w:rsidRDefault="005D290D" w:rsidP="005D290D">
      <w:pPr>
        <w:rPr>
          <w:rFonts w:cs="Arial"/>
          <w:i/>
          <w:sz w:val="24"/>
          <w:szCs w:val="24"/>
          <w:lang w:val="en-US"/>
        </w:rPr>
      </w:pPr>
    </w:p>
    <w:p w:rsidR="005D290D" w:rsidRPr="007F2723" w:rsidRDefault="005D290D" w:rsidP="005D290D">
      <w:pPr>
        <w:rPr>
          <w:rFonts w:ascii="Arial" w:hAnsi="Arial" w:cs="Arial"/>
          <w:i/>
          <w:sz w:val="24"/>
          <w:szCs w:val="24"/>
          <w:lang w:val="en-US"/>
        </w:rPr>
      </w:pPr>
    </w:p>
    <w:p w:rsidR="005D290D" w:rsidRPr="007F2723" w:rsidRDefault="005D290D" w:rsidP="005D290D">
      <w:pPr>
        <w:pStyle w:val="a4"/>
        <w:jc w:val="right"/>
        <w:rPr>
          <w:rFonts w:ascii="Arial" w:hAnsi="Arial" w:cs="Arial"/>
          <w:sz w:val="24"/>
          <w:szCs w:val="24"/>
        </w:rPr>
      </w:pPr>
      <w:r w:rsidRPr="007F2723">
        <w:rPr>
          <w:rFonts w:ascii="Arial" w:hAnsi="Arial" w:cs="Arial"/>
          <w:sz w:val="24"/>
          <w:szCs w:val="24"/>
        </w:rPr>
        <w:t xml:space="preserve">                                                                 ПРИЛОЖЕНИЕ 2</w:t>
      </w:r>
    </w:p>
    <w:p w:rsidR="005D290D" w:rsidRPr="007F2723" w:rsidRDefault="005D290D" w:rsidP="005D290D">
      <w:pPr>
        <w:pStyle w:val="a4"/>
        <w:jc w:val="right"/>
        <w:rPr>
          <w:rFonts w:ascii="Arial" w:hAnsi="Arial" w:cs="Arial"/>
          <w:sz w:val="24"/>
          <w:szCs w:val="24"/>
        </w:rPr>
      </w:pPr>
      <w:r w:rsidRPr="007F2723">
        <w:rPr>
          <w:rFonts w:ascii="Arial" w:hAnsi="Arial" w:cs="Arial"/>
          <w:sz w:val="24"/>
          <w:szCs w:val="24"/>
        </w:rPr>
        <w:t>к Положению о муниципальном</w:t>
      </w:r>
    </w:p>
    <w:p w:rsidR="005D290D" w:rsidRPr="007F2723" w:rsidRDefault="005D290D" w:rsidP="005D290D">
      <w:pPr>
        <w:pStyle w:val="a4"/>
        <w:jc w:val="right"/>
        <w:rPr>
          <w:rFonts w:ascii="Arial" w:hAnsi="Arial" w:cs="Arial"/>
          <w:sz w:val="24"/>
          <w:szCs w:val="24"/>
        </w:rPr>
      </w:pPr>
      <w:r w:rsidRPr="007F2723">
        <w:rPr>
          <w:rFonts w:ascii="Arial" w:hAnsi="Arial" w:cs="Arial"/>
          <w:sz w:val="24"/>
          <w:szCs w:val="24"/>
        </w:rPr>
        <w:t xml:space="preserve"> лесном контроле в Погорельском  сельсовете</w:t>
      </w:r>
    </w:p>
    <w:p w:rsidR="005D290D" w:rsidRPr="007F2723" w:rsidRDefault="005D290D" w:rsidP="005D290D">
      <w:pPr>
        <w:pStyle w:val="a4"/>
        <w:jc w:val="right"/>
        <w:rPr>
          <w:rFonts w:ascii="Arial" w:hAnsi="Arial" w:cs="Arial"/>
          <w:sz w:val="24"/>
          <w:szCs w:val="24"/>
        </w:rPr>
      </w:pPr>
      <w:r w:rsidRPr="007F2723">
        <w:rPr>
          <w:rFonts w:ascii="Arial" w:hAnsi="Arial" w:cs="Arial"/>
          <w:sz w:val="24"/>
          <w:szCs w:val="24"/>
        </w:rPr>
        <w:t xml:space="preserve"> Чановского района Новосибирской области</w:t>
      </w:r>
    </w:p>
    <w:p w:rsidR="005D290D" w:rsidRPr="007F2723" w:rsidRDefault="005D290D" w:rsidP="005D290D">
      <w:pPr>
        <w:pStyle w:val="ConsPlusNormal"/>
        <w:jc w:val="right"/>
        <w:rPr>
          <w:sz w:val="24"/>
          <w:szCs w:val="24"/>
        </w:rPr>
      </w:pPr>
    </w:p>
    <w:p w:rsidR="005D290D" w:rsidRPr="007F2723" w:rsidRDefault="005D290D" w:rsidP="005D290D">
      <w:pPr>
        <w:pStyle w:val="ConsPlusNormal"/>
        <w:jc w:val="center"/>
        <w:rPr>
          <w:b/>
          <w:sz w:val="24"/>
          <w:szCs w:val="24"/>
        </w:rPr>
      </w:pPr>
      <w:r w:rsidRPr="007F2723">
        <w:rPr>
          <w:b/>
          <w:sz w:val="24"/>
          <w:szCs w:val="24"/>
        </w:rPr>
        <w:t>Форма предписания Контрольного органа</w:t>
      </w:r>
    </w:p>
    <w:p w:rsidR="005D290D" w:rsidRPr="007F2723" w:rsidRDefault="005D290D" w:rsidP="005D290D">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5D290D" w:rsidRPr="007F2723" w:rsidTr="00D277C1">
        <w:tc>
          <w:tcPr>
            <w:tcW w:w="4252" w:type="dxa"/>
            <w:tcMar>
              <w:top w:w="102" w:type="dxa"/>
              <w:left w:w="62" w:type="dxa"/>
              <w:bottom w:w="102" w:type="dxa"/>
              <w:right w:w="62" w:type="dxa"/>
            </w:tcMar>
          </w:tcPr>
          <w:p w:rsidR="005D290D" w:rsidRPr="007F2723" w:rsidRDefault="005D290D" w:rsidP="00D277C1">
            <w:pPr>
              <w:pStyle w:val="ConsPlusNormal"/>
              <w:rPr>
                <w:sz w:val="24"/>
                <w:szCs w:val="24"/>
              </w:rPr>
            </w:pPr>
            <w:r w:rsidRPr="007F2723">
              <w:rPr>
                <w:sz w:val="24"/>
                <w:szCs w:val="24"/>
              </w:rPr>
              <w:t>Бланк Контрольного органа</w:t>
            </w:r>
          </w:p>
        </w:tc>
        <w:tc>
          <w:tcPr>
            <w:tcW w:w="4819" w:type="dxa"/>
            <w:tcMar>
              <w:top w:w="102" w:type="dxa"/>
              <w:left w:w="62" w:type="dxa"/>
              <w:bottom w:w="102" w:type="dxa"/>
              <w:right w:w="62" w:type="dxa"/>
            </w:tcMar>
          </w:tcPr>
          <w:p w:rsidR="005D290D" w:rsidRPr="007F2723" w:rsidRDefault="005D290D" w:rsidP="00D277C1">
            <w:pPr>
              <w:pStyle w:val="ConsPlusNormal"/>
              <w:ind w:firstLine="5"/>
              <w:jc w:val="center"/>
              <w:rPr>
                <w:sz w:val="24"/>
                <w:szCs w:val="24"/>
              </w:rPr>
            </w:pPr>
            <w:r w:rsidRPr="007F2723">
              <w:rPr>
                <w:sz w:val="24"/>
                <w:szCs w:val="24"/>
              </w:rPr>
              <w:t>_________________________________</w:t>
            </w:r>
          </w:p>
          <w:p w:rsidR="005D290D" w:rsidRPr="007F2723" w:rsidRDefault="005D290D" w:rsidP="00D277C1">
            <w:pPr>
              <w:pStyle w:val="ConsPlusNormal"/>
              <w:ind w:firstLine="5"/>
              <w:jc w:val="center"/>
              <w:rPr>
                <w:sz w:val="24"/>
                <w:szCs w:val="24"/>
              </w:rPr>
            </w:pPr>
            <w:r w:rsidRPr="007F2723">
              <w:rPr>
                <w:sz w:val="24"/>
                <w:szCs w:val="24"/>
              </w:rPr>
              <w:t>(указывается должность руководителя контролируемого лица)</w:t>
            </w:r>
          </w:p>
          <w:p w:rsidR="005D290D" w:rsidRPr="007F2723" w:rsidRDefault="005D290D" w:rsidP="00D277C1">
            <w:pPr>
              <w:pStyle w:val="ConsPlusNormal"/>
              <w:ind w:firstLine="5"/>
              <w:jc w:val="center"/>
              <w:rPr>
                <w:sz w:val="24"/>
                <w:szCs w:val="24"/>
              </w:rPr>
            </w:pPr>
            <w:r w:rsidRPr="007F2723">
              <w:rPr>
                <w:sz w:val="24"/>
                <w:szCs w:val="24"/>
              </w:rPr>
              <w:t>_________________________________</w:t>
            </w:r>
          </w:p>
          <w:p w:rsidR="005D290D" w:rsidRPr="007F2723" w:rsidRDefault="005D290D" w:rsidP="00D277C1">
            <w:pPr>
              <w:pStyle w:val="ConsPlusNormal"/>
              <w:ind w:firstLine="5"/>
              <w:jc w:val="center"/>
              <w:rPr>
                <w:sz w:val="24"/>
                <w:szCs w:val="24"/>
              </w:rPr>
            </w:pPr>
            <w:r w:rsidRPr="007F2723">
              <w:rPr>
                <w:sz w:val="24"/>
                <w:szCs w:val="24"/>
              </w:rPr>
              <w:t>(указывается полное наименование контролируемого лица)</w:t>
            </w:r>
          </w:p>
          <w:p w:rsidR="005D290D" w:rsidRPr="007F2723" w:rsidRDefault="005D290D" w:rsidP="00D277C1">
            <w:pPr>
              <w:pStyle w:val="ConsPlusNormal"/>
              <w:ind w:firstLine="5"/>
              <w:jc w:val="center"/>
              <w:rPr>
                <w:sz w:val="24"/>
                <w:szCs w:val="24"/>
              </w:rPr>
            </w:pPr>
            <w:r w:rsidRPr="007F2723">
              <w:rPr>
                <w:sz w:val="24"/>
                <w:szCs w:val="24"/>
              </w:rPr>
              <w:t>_________________________________</w:t>
            </w:r>
          </w:p>
          <w:p w:rsidR="005D290D" w:rsidRPr="007F2723" w:rsidRDefault="005D290D" w:rsidP="00D277C1">
            <w:pPr>
              <w:pStyle w:val="ConsPlusNormal"/>
              <w:ind w:firstLine="5"/>
              <w:jc w:val="center"/>
              <w:rPr>
                <w:sz w:val="24"/>
                <w:szCs w:val="24"/>
              </w:rPr>
            </w:pPr>
            <w:r w:rsidRPr="007F2723">
              <w:rPr>
                <w:sz w:val="24"/>
                <w:szCs w:val="24"/>
              </w:rPr>
              <w:t>(указывается фамилия, имя, отчество</w:t>
            </w:r>
          </w:p>
          <w:p w:rsidR="005D290D" w:rsidRPr="007F2723" w:rsidRDefault="005D290D" w:rsidP="00D277C1">
            <w:pPr>
              <w:pStyle w:val="ConsPlusNormal"/>
              <w:ind w:firstLine="5"/>
              <w:jc w:val="center"/>
              <w:rPr>
                <w:sz w:val="24"/>
                <w:szCs w:val="24"/>
              </w:rPr>
            </w:pPr>
            <w:r w:rsidRPr="007F2723">
              <w:rPr>
                <w:sz w:val="24"/>
                <w:szCs w:val="24"/>
              </w:rPr>
              <w:t>(при наличии) руководителя контролируемого лица)</w:t>
            </w:r>
          </w:p>
          <w:p w:rsidR="005D290D" w:rsidRPr="007F2723" w:rsidRDefault="005D290D" w:rsidP="00D277C1">
            <w:pPr>
              <w:pStyle w:val="ConsPlusNormal"/>
              <w:ind w:firstLine="5"/>
              <w:jc w:val="center"/>
              <w:rPr>
                <w:sz w:val="24"/>
                <w:szCs w:val="24"/>
              </w:rPr>
            </w:pPr>
            <w:r w:rsidRPr="007F2723">
              <w:rPr>
                <w:sz w:val="24"/>
                <w:szCs w:val="24"/>
              </w:rPr>
              <w:t>_________________________________</w:t>
            </w:r>
          </w:p>
          <w:p w:rsidR="005D290D" w:rsidRPr="007F2723" w:rsidRDefault="005D290D" w:rsidP="00D277C1">
            <w:pPr>
              <w:pStyle w:val="ConsPlusNormal"/>
              <w:ind w:firstLine="5"/>
              <w:jc w:val="center"/>
              <w:rPr>
                <w:sz w:val="24"/>
                <w:szCs w:val="24"/>
              </w:rPr>
            </w:pPr>
            <w:r w:rsidRPr="007F2723">
              <w:rPr>
                <w:sz w:val="24"/>
                <w:szCs w:val="24"/>
              </w:rPr>
              <w:t>(указывается адрес места нахождения контролируемого лица)</w:t>
            </w:r>
          </w:p>
        </w:tc>
      </w:tr>
    </w:tbl>
    <w:p w:rsidR="005D290D" w:rsidRPr="007F2723" w:rsidRDefault="005D290D" w:rsidP="005D290D">
      <w:pPr>
        <w:pStyle w:val="ConsPlusNormal"/>
        <w:jc w:val="center"/>
        <w:rPr>
          <w:sz w:val="24"/>
          <w:szCs w:val="24"/>
        </w:rPr>
      </w:pPr>
    </w:p>
    <w:p w:rsidR="005D290D" w:rsidRPr="007F2723" w:rsidRDefault="005D290D" w:rsidP="005D290D">
      <w:pPr>
        <w:pStyle w:val="ConsPlusNonformat"/>
        <w:jc w:val="center"/>
        <w:rPr>
          <w:rFonts w:ascii="Arial" w:hAnsi="Arial" w:cs="Arial"/>
          <w:sz w:val="24"/>
          <w:szCs w:val="24"/>
        </w:rPr>
      </w:pPr>
      <w:bookmarkStart w:id="2" w:name="Par320"/>
      <w:bookmarkEnd w:id="2"/>
      <w:r w:rsidRPr="007F2723">
        <w:rPr>
          <w:rFonts w:ascii="Arial" w:hAnsi="Arial" w:cs="Arial"/>
          <w:sz w:val="24"/>
          <w:szCs w:val="24"/>
        </w:rPr>
        <w:t>ПРЕДПИСАНИЕ</w:t>
      </w:r>
    </w:p>
    <w:p w:rsidR="005D290D" w:rsidRPr="007F2723" w:rsidRDefault="005D290D" w:rsidP="005D290D">
      <w:pPr>
        <w:pStyle w:val="ConsPlusNonformat"/>
        <w:jc w:val="center"/>
        <w:rPr>
          <w:rFonts w:ascii="Arial" w:hAnsi="Arial" w:cs="Arial"/>
          <w:sz w:val="24"/>
          <w:szCs w:val="24"/>
        </w:rPr>
      </w:pPr>
    </w:p>
    <w:p w:rsidR="005D290D" w:rsidRPr="007F2723" w:rsidRDefault="005D290D" w:rsidP="005D290D">
      <w:pPr>
        <w:pStyle w:val="ConsPlusNonformat"/>
        <w:jc w:val="center"/>
        <w:rPr>
          <w:rFonts w:ascii="Arial" w:hAnsi="Arial" w:cs="Arial"/>
          <w:sz w:val="24"/>
          <w:szCs w:val="24"/>
        </w:rPr>
      </w:pPr>
      <w:r w:rsidRPr="007F2723">
        <w:rPr>
          <w:rFonts w:ascii="Arial" w:hAnsi="Arial" w:cs="Arial"/>
          <w:sz w:val="24"/>
          <w:szCs w:val="24"/>
        </w:rPr>
        <w:t>_____________________________________________________________________</w:t>
      </w:r>
    </w:p>
    <w:p w:rsidR="005D290D" w:rsidRPr="007F2723" w:rsidRDefault="005D290D" w:rsidP="005D290D">
      <w:pPr>
        <w:pStyle w:val="ConsPlusNonformat"/>
        <w:jc w:val="center"/>
        <w:rPr>
          <w:rFonts w:ascii="Arial" w:hAnsi="Arial" w:cs="Arial"/>
          <w:i/>
          <w:sz w:val="24"/>
          <w:szCs w:val="24"/>
        </w:rPr>
      </w:pPr>
      <w:r w:rsidRPr="007F2723">
        <w:rPr>
          <w:rFonts w:ascii="Arial" w:hAnsi="Arial" w:cs="Arial"/>
          <w:i/>
          <w:sz w:val="24"/>
          <w:szCs w:val="24"/>
        </w:rPr>
        <w:t>(указывается полное наименование контролируемого лица в дательном падеже)</w:t>
      </w:r>
    </w:p>
    <w:p w:rsidR="005D290D" w:rsidRPr="007F2723" w:rsidRDefault="005D290D" w:rsidP="005D290D">
      <w:pPr>
        <w:pStyle w:val="ConsPlusNonformat"/>
        <w:jc w:val="center"/>
        <w:rPr>
          <w:rFonts w:ascii="Arial" w:hAnsi="Arial" w:cs="Arial"/>
          <w:sz w:val="24"/>
          <w:szCs w:val="24"/>
        </w:rPr>
      </w:pPr>
      <w:r w:rsidRPr="007F2723">
        <w:rPr>
          <w:rFonts w:ascii="Arial" w:hAnsi="Arial" w:cs="Arial"/>
          <w:sz w:val="24"/>
          <w:szCs w:val="24"/>
        </w:rPr>
        <w:t>об устранении выявленных нарушений обязательных требований</w:t>
      </w:r>
    </w:p>
    <w:p w:rsidR="005D290D" w:rsidRPr="007F2723" w:rsidRDefault="005D290D" w:rsidP="005D290D">
      <w:pPr>
        <w:pStyle w:val="ConsPlusNonformat"/>
        <w:jc w:val="center"/>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По результатам _____________________________________________________________,</w:t>
      </w:r>
    </w:p>
    <w:p w:rsidR="005D290D" w:rsidRPr="007F2723" w:rsidRDefault="005D290D" w:rsidP="005D290D">
      <w:pPr>
        <w:pStyle w:val="ConsPlusNonformat"/>
        <w:jc w:val="center"/>
        <w:rPr>
          <w:rFonts w:ascii="Arial" w:hAnsi="Arial" w:cs="Arial"/>
          <w:i/>
          <w:sz w:val="24"/>
          <w:szCs w:val="24"/>
        </w:rPr>
      </w:pPr>
      <w:r w:rsidRPr="007F2723">
        <w:rPr>
          <w:rFonts w:ascii="Arial" w:hAnsi="Arial" w:cs="Arial"/>
          <w:i/>
          <w:sz w:val="24"/>
          <w:szCs w:val="24"/>
        </w:rPr>
        <w:t xml:space="preserve">(указываются вид и форма контрольного мероприятия в соответствии </w:t>
      </w:r>
    </w:p>
    <w:p w:rsidR="005D290D" w:rsidRPr="007F2723" w:rsidRDefault="005D290D" w:rsidP="005D290D">
      <w:pPr>
        <w:pStyle w:val="ConsPlusNonformat"/>
        <w:jc w:val="center"/>
        <w:rPr>
          <w:rFonts w:ascii="Arial" w:hAnsi="Arial" w:cs="Arial"/>
          <w:i/>
          <w:sz w:val="24"/>
          <w:szCs w:val="24"/>
        </w:rPr>
      </w:pPr>
      <w:r w:rsidRPr="007F2723">
        <w:rPr>
          <w:rFonts w:ascii="Arial" w:hAnsi="Arial" w:cs="Arial"/>
          <w:i/>
          <w:sz w:val="24"/>
          <w:szCs w:val="24"/>
        </w:rPr>
        <w:t>с решением Контрольного органа)</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проведенной _______________________________________________________________</w:t>
      </w:r>
    </w:p>
    <w:p w:rsidR="005D290D" w:rsidRPr="007F2723" w:rsidRDefault="005D290D" w:rsidP="005D290D">
      <w:pPr>
        <w:pStyle w:val="ConsPlusNonformat"/>
        <w:jc w:val="both"/>
        <w:rPr>
          <w:rFonts w:ascii="Arial" w:hAnsi="Arial" w:cs="Arial"/>
          <w:i/>
          <w:sz w:val="24"/>
          <w:szCs w:val="24"/>
        </w:rPr>
      </w:pPr>
      <w:r w:rsidRPr="007F2723">
        <w:rPr>
          <w:rFonts w:ascii="Arial" w:hAnsi="Arial" w:cs="Arial"/>
          <w:sz w:val="24"/>
          <w:szCs w:val="24"/>
        </w:rPr>
        <w:t xml:space="preserve">                                  </w:t>
      </w:r>
      <w:r w:rsidRPr="007F2723">
        <w:rPr>
          <w:rFonts w:ascii="Arial" w:hAnsi="Arial" w:cs="Arial"/>
          <w:i/>
          <w:sz w:val="24"/>
          <w:szCs w:val="24"/>
        </w:rPr>
        <w:t>(указывается полное наименование контрольного органа)</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в отношении _______________________________________________________________</w:t>
      </w:r>
    </w:p>
    <w:p w:rsidR="005D290D" w:rsidRPr="007F2723" w:rsidRDefault="005D290D" w:rsidP="005D290D">
      <w:pPr>
        <w:pStyle w:val="ConsPlusNonformat"/>
        <w:jc w:val="both"/>
        <w:rPr>
          <w:rFonts w:ascii="Arial" w:hAnsi="Arial" w:cs="Arial"/>
          <w:i/>
          <w:sz w:val="24"/>
          <w:szCs w:val="24"/>
        </w:rPr>
      </w:pPr>
      <w:r w:rsidRPr="007F2723">
        <w:rPr>
          <w:rFonts w:ascii="Arial" w:hAnsi="Arial" w:cs="Arial"/>
          <w:sz w:val="24"/>
          <w:szCs w:val="24"/>
        </w:rPr>
        <w:t xml:space="preserve">                                </w:t>
      </w:r>
      <w:r w:rsidRPr="007F2723">
        <w:rPr>
          <w:rFonts w:ascii="Arial" w:hAnsi="Arial" w:cs="Arial"/>
          <w:i/>
          <w:sz w:val="24"/>
          <w:szCs w:val="24"/>
        </w:rPr>
        <w:t>(указывается полное наименование контролируемого лица)</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в период с «__» _________________ 20__ г. по «__» _________________ 20__ г.</w:t>
      </w:r>
    </w:p>
    <w:p w:rsidR="005D290D" w:rsidRPr="007F2723" w:rsidRDefault="005D290D" w:rsidP="005D290D">
      <w:pPr>
        <w:pStyle w:val="ConsPlusNonformat"/>
        <w:jc w:val="both"/>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lastRenderedPageBreak/>
        <w:t>на основании ______________________________________________________________</w:t>
      </w:r>
    </w:p>
    <w:p w:rsidR="005D290D" w:rsidRPr="007F2723" w:rsidRDefault="005D290D" w:rsidP="005D290D">
      <w:pPr>
        <w:pStyle w:val="ConsPlusNonformat"/>
        <w:jc w:val="center"/>
        <w:rPr>
          <w:rFonts w:ascii="Arial" w:hAnsi="Arial" w:cs="Arial"/>
          <w:i/>
          <w:sz w:val="24"/>
          <w:szCs w:val="24"/>
        </w:rPr>
      </w:pPr>
      <w:r w:rsidRPr="007F2723">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5D290D" w:rsidRPr="007F2723" w:rsidRDefault="005D290D" w:rsidP="005D290D">
      <w:pPr>
        <w:pStyle w:val="ConsPlusNonformat"/>
        <w:jc w:val="both"/>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выявлены нарушения обязательных требований ________________ законодательства:</w:t>
      </w:r>
    </w:p>
    <w:p w:rsidR="005D290D" w:rsidRPr="007F2723" w:rsidRDefault="005D290D" w:rsidP="005D290D">
      <w:pPr>
        <w:pStyle w:val="ConsPlusNonformat"/>
        <w:jc w:val="center"/>
        <w:rPr>
          <w:rFonts w:ascii="Arial" w:hAnsi="Arial" w:cs="Arial"/>
          <w:i/>
          <w:sz w:val="24"/>
          <w:szCs w:val="24"/>
        </w:rPr>
      </w:pPr>
      <w:r w:rsidRPr="007F2723">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D290D" w:rsidRPr="007F2723" w:rsidRDefault="005D290D" w:rsidP="005D290D">
      <w:pPr>
        <w:pStyle w:val="ConsPlusNonformat"/>
        <w:jc w:val="both"/>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D290D" w:rsidRPr="007F2723" w:rsidRDefault="005D290D" w:rsidP="005D290D">
      <w:pPr>
        <w:pStyle w:val="ConsPlusNonformat"/>
        <w:jc w:val="both"/>
        <w:rPr>
          <w:rFonts w:ascii="Arial" w:hAnsi="Arial" w:cs="Arial"/>
          <w:i/>
          <w:sz w:val="24"/>
          <w:szCs w:val="24"/>
        </w:rPr>
      </w:pPr>
      <w:r w:rsidRPr="007F2723">
        <w:rPr>
          <w:rFonts w:ascii="Arial" w:hAnsi="Arial" w:cs="Arial"/>
          <w:i/>
          <w:sz w:val="24"/>
          <w:szCs w:val="24"/>
        </w:rPr>
        <w:t xml:space="preserve">                          (указывается полное наименование Контрольного органа)</w:t>
      </w:r>
    </w:p>
    <w:p w:rsidR="005D290D" w:rsidRPr="007F2723" w:rsidRDefault="005D290D" w:rsidP="005D290D">
      <w:pPr>
        <w:pStyle w:val="ConsPlusNonformat"/>
        <w:jc w:val="both"/>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предписывает:</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1. Устранить выявленные нарушения обязательных требований в срок до</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«______» ______________ 20_____ г. включительно.</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2. Уведомить _______________________________________________________________</w:t>
      </w:r>
    </w:p>
    <w:p w:rsidR="005D290D" w:rsidRPr="007F2723" w:rsidRDefault="005D290D" w:rsidP="005D290D">
      <w:pPr>
        <w:pStyle w:val="ConsPlusNonformat"/>
        <w:jc w:val="both"/>
        <w:rPr>
          <w:rFonts w:ascii="Arial" w:hAnsi="Arial" w:cs="Arial"/>
          <w:i/>
          <w:sz w:val="24"/>
          <w:szCs w:val="24"/>
        </w:rPr>
      </w:pPr>
      <w:r w:rsidRPr="007F2723">
        <w:rPr>
          <w:rFonts w:ascii="Arial" w:hAnsi="Arial" w:cs="Arial"/>
          <w:sz w:val="24"/>
          <w:szCs w:val="24"/>
        </w:rPr>
        <w:t xml:space="preserve">                                   </w:t>
      </w:r>
      <w:r w:rsidRPr="007F2723">
        <w:rPr>
          <w:rFonts w:ascii="Arial" w:hAnsi="Arial" w:cs="Arial"/>
          <w:i/>
          <w:sz w:val="24"/>
          <w:szCs w:val="24"/>
        </w:rPr>
        <w:t>(указывается полное наименование контрольного органа)</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до «__» _______________ 20_____ г. включительно.</w:t>
      </w:r>
    </w:p>
    <w:p w:rsidR="005D290D" w:rsidRPr="007F2723" w:rsidRDefault="005D290D" w:rsidP="005D290D">
      <w:pPr>
        <w:pStyle w:val="ConsPlusNonformat"/>
        <w:jc w:val="both"/>
        <w:rPr>
          <w:rFonts w:ascii="Arial" w:hAnsi="Arial" w:cs="Arial"/>
          <w:sz w:val="24"/>
          <w:szCs w:val="24"/>
        </w:rPr>
      </w:pPr>
    </w:p>
    <w:p w:rsidR="005D290D" w:rsidRPr="007F2723" w:rsidRDefault="005D290D" w:rsidP="005D290D">
      <w:pPr>
        <w:pStyle w:val="ConsPlusNonformat"/>
        <w:jc w:val="both"/>
        <w:rPr>
          <w:rFonts w:ascii="Arial" w:hAnsi="Arial" w:cs="Arial"/>
          <w:sz w:val="24"/>
          <w:szCs w:val="24"/>
        </w:rPr>
      </w:pPr>
      <w:r w:rsidRPr="007F2723">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D290D" w:rsidRPr="007F2723" w:rsidRDefault="005D290D" w:rsidP="005D290D">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3010"/>
        <w:gridCol w:w="3194"/>
        <w:gridCol w:w="3011"/>
      </w:tblGrid>
      <w:tr w:rsidR="005D290D" w:rsidRPr="007F2723" w:rsidTr="00D277C1">
        <w:tc>
          <w:tcPr>
            <w:tcW w:w="3010" w:type="dxa"/>
            <w:tcMar>
              <w:top w:w="102" w:type="dxa"/>
              <w:left w:w="62" w:type="dxa"/>
              <w:bottom w:w="102" w:type="dxa"/>
              <w:right w:w="62" w:type="dxa"/>
            </w:tcMar>
          </w:tcPr>
          <w:p w:rsidR="005D290D" w:rsidRPr="007F2723" w:rsidRDefault="005D290D" w:rsidP="00D277C1">
            <w:pPr>
              <w:pStyle w:val="ConsPlusNormal"/>
              <w:rPr>
                <w:sz w:val="24"/>
                <w:szCs w:val="24"/>
              </w:rPr>
            </w:pPr>
            <w:r w:rsidRPr="007F2723">
              <w:rPr>
                <w:sz w:val="24"/>
                <w:szCs w:val="24"/>
              </w:rPr>
              <w:t>__________________</w:t>
            </w:r>
          </w:p>
        </w:tc>
        <w:tc>
          <w:tcPr>
            <w:tcW w:w="3010" w:type="dxa"/>
            <w:tcMar>
              <w:top w:w="102" w:type="dxa"/>
              <w:left w:w="62" w:type="dxa"/>
              <w:bottom w:w="102" w:type="dxa"/>
              <w:right w:w="62" w:type="dxa"/>
            </w:tcMar>
          </w:tcPr>
          <w:p w:rsidR="005D290D" w:rsidRPr="007F2723" w:rsidRDefault="005D290D" w:rsidP="00D277C1">
            <w:pPr>
              <w:pStyle w:val="ConsPlusNormal"/>
              <w:rPr>
                <w:sz w:val="24"/>
                <w:szCs w:val="24"/>
              </w:rPr>
            </w:pPr>
            <w:r w:rsidRPr="007F2723">
              <w:rPr>
                <w:sz w:val="24"/>
                <w:szCs w:val="24"/>
              </w:rPr>
              <w:t>_______________________</w:t>
            </w:r>
          </w:p>
        </w:tc>
        <w:tc>
          <w:tcPr>
            <w:tcW w:w="3011" w:type="dxa"/>
            <w:tcMar>
              <w:top w:w="102" w:type="dxa"/>
              <w:left w:w="62" w:type="dxa"/>
              <w:bottom w:w="102" w:type="dxa"/>
              <w:right w:w="62" w:type="dxa"/>
            </w:tcMar>
          </w:tcPr>
          <w:p w:rsidR="005D290D" w:rsidRPr="007F2723" w:rsidRDefault="005D290D" w:rsidP="00D277C1">
            <w:pPr>
              <w:pStyle w:val="ConsPlusNormal"/>
              <w:jc w:val="center"/>
              <w:rPr>
                <w:sz w:val="24"/>
                <w:szCs w:val="24"/>
              </w:rPr>
            </w:pPr>
            <w:r w:rsidRPr="007F2723">
              <w:rPr>
                <w:sz w:val="24"/>
                <w:szCs w:val="24"/>
              </w:rPr>
              <w:t>__________________</w:t>
            </w:r>
          </w:p>
        </w:tc>
      </w:tr>
      <w:tr w:rsidR="005D290D" w:rsidRPr="007F2723" w:rsidTr="00D277C1">
        <w:tc>
          <w:tcPr>
            <w:tcW w:w="3010" w:type="dxa"/>
            <w:tcMar>
              <w:top w:w="102" w:type="dxa"/>
              <w:left w:w="62" w:type="dxa"/>
              <w:bottom w:w="102" w:type="dxa"/>
              <w:right w:w="62" w:type="dxa"/>
            </w:tcMar>
          </w:tcPr>
          <w:p w:rsidR="005D290D" w:rsidRPr="007F2723" w:rsidRDefault="005D290D" w:rsidP="00D277C1">
            <w:pPr>
              <w:pStyle w:val="ConsPlusNormal"/>
              <w:rPr>
                <w:sz w:val="24"/>
                <w:szCs w:val="24"/>
                <w:vertAlign w:val="superscript"/>
              </w:rPr>
            </w:pPr>
            <w:r w:rsidRPr="007F2723">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D290D" w:rsidRPr="007F2723" w:rsidRDefault="005D290D" w:rsidP="00D277C1">
            <w:pPr>
              <w:pStyle w:val="ConsPlusNormal"/>
              <w:jc w:val="center"/>
              <w:rPr>
                <w:sz w:val="24"/>
                <w:szCs w:val="24"/>
                <w:vertAlign w:val="superscript"/>
              </w:rPr>
            </w:pPr>
            <w:r w:rsidRPr="007F2723">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D290D" w:rsidRPr="007F2723" w:rsidRDefault="005D290D" w:rsidP="00D277C1">
            <w:pPr>
              <w:pStyle w:val="ConsPlusNormal"/>
              <w:jc w:val="center"/>
              <w:rPr>
                <w:sz w:val="24"/>
                <w:szCs w:val="24"/>
                <w:vertAlign w:val="superscript"/>
              </w:rPr>
            </w:pPr>
            <w:r w:rsidRPr="007F2723">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5D290D" w:rsidRPr="007F2723" w:rsidRDefault="005D290D" w:rsidP="005D290D">
      <w:pPr>
        <w:rPr>
          <w:rFonts w:ascii="Arial" w:hAnsi="Arial" w:cs="Arial"/>
          <w:sz w:val="24"/>
          <w:szCs w:val="24"/>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Default="005D290D" w:rsidP="005D290D">
      <w:pPr>
        <w:rPr>
          <w:rFonts w:cs="Arial"/>
          <w:sz w:val="24"/>
          <w:szCs w:val="24"/>
          <w:lang w:val="en-US"/>
        </w:rPr>
      </w:pPr>
    </w:p>
    <w:p w:rsidR="005D290D" w:rsidRPr="007F2723" w:rsidRDefault="005D290D" w:rsidP="005D290D">
      <w:pPr>
        <w:rPr>
          <w:rFonts w:ascii="Arial" w:hAnsi="Arial" w:cs="Arial"/>
          <w:sz w:val="24"/>
          <w:szCs w:val="24"/>
          <w:lang w:val="en-US"/>
        </w:rPr>
      </w:pPr>
    </w:p>
    <w:p w:rsidR="005D290D" w:rsidRPr="007F2723" w:rsidRDefault="005D290D" w:rsidP="005D290D">
      <w:pPr>
        <w:pStyle w:val="ConsPlusNormal"/>
        <w:ind w:left="4535"/>
        <w:jc w:val="right"/>
        <w:outlineLvl w:val="1"/>
        <w:rPr>
          <w:sz w:val="24"/>
          <w:szCs w:val="24"/>
        </w:rPr>
      </w:pPr>
      <w:r w:rsidRPr="007F2723">
        <w:rPr>
          <w:sz w:val="24"/>
          <w:szCs w:val="24"/>
        </w:rPr>
        <w:t xml:space="preserve">ПРИЛОЖЕНИЕ 3 </w:t>
      </w:r>
    </w:p>
    <w:p w:rsidR="005D290D" w:rsidRPr="007F2723" w:rsidRDefault="005D290D" w:rsidP="005D290D">
      <w:pPr>
        <w:pStyle w:val="ConsPlusNormal"/>
        <w:ind w:left="4535"/>
        <w:jc w:val="right"/>
        <w:rPr>
          <w:sz w:val="24"/>
          <w:szCs w:val="24"/>
          <w:shd w:val="clear" w:color="auto" w:fill="F1C100"/>
        </w:rPr>
      </w:pPr>
      <w:r w:rsidRPr="007F2723">
        <w:rPr>
          <w:sz w:val="24"/>
          <w:szCs w:val="24"/>
        </w:rPr>
        <w:t>к Положению о муниципальном лесном контроле в Погорельском сельсовете Чановского района Новосибирской области</w:t>
      </w:r>
    </w:p>
    <w:p w:rsidR="005D290D" w:rsidRPr="007F2723" w:rsidRDefault="005D290D" w:rsidP="005D290D">
      <w:pPr>
        <w:pStyle w:val="ConsPlusNormal"/>
        <w:jc w:val="center"/>
        <w:rPr>
          <w:sz w:val="24"/>
          <w:szCs w:val="24"/>
          <w:shd w:val="clear" w:color="auto" w:fill="F1C100"/>
        </w:rPr>
      </w:pP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Pr="007F2723" w:rsidRDefault="005D290D" w:rsidP="005D290D">
      <w:pPr>
        <w:shd w:val="clear" w:color="auto" w:fill="FFFFFF"/>
        <w:jc w:val="center"/>
        <w:textAlignment w:val="baseline"/>
        <w:rPr>
          <w:rFonts w:ascii="Arial" w:hAnsi="Arial" w:cs="Arial"/>
          <w:sz w:val="24"/>
          <w:szCs w:val="24"/>
        </w:rPr>
      </w:pPr>
      <w:r w:rsidRPr="007F2723">
        <w:rPr>
          <w:rFonts w:ascii="Arial" w:hAnsi="Arial" w:cs="Arial"/>
          <w:sz w:val="24"/>
          <w:szCs w:val="24"/>
        </w:rPr>
        <w:tab/>
      </w:r>
      <w:r w:rsidRPr="007F2723">
        <w:rPr>
          <w:rFonts w:ascii="Arial" w:hAnsi="Arial" w:cs="Arial"/>
          <w:bCs/>
          <w:sz w:val="24"/>
          <w:szCs w:val="24"/>
        </w:rPr>
        <w:t>Критерии отнесения объектов контроля к категориям риска в рамках осуществления муниципального лесного контроля</w:t>
      </w:r>
      <w:r w:rsidRPr="007F2723">
        <w:rPr>
          <w:rFonts w:ascii="Arial" w:hAnsi="Arial" w:cs="Arial"/>
          <w:b/>
          <w:bCs/>
          <w:sz w:val="24"/>
          <w:szCs w:val="24"/>
        </w:rPr>
        <w:t xml:space="preserve"> </w:t>
      </w:r>
      <w:r w:rsidRPr="007F2723">
        <w:rPr>
          <w:rFonts w:ascii="Arial" w:hAnsi="Arial" w:cs="Arial"/>
          <w:spacing w:val="2"/>
          <w:sz w:val="24"/>
          <w:szCs w:val="24"/>
        </w:rPr>
        <w:t>в</w:t>
      </w:r>
      <w:r w:rsidRPr="007F2723">
        <w:rPr>
          <w:rFonts w:ascii="Arial" w:hAnsi="Arial" w:cs="Arial"/>
          <w:sz w:val="24"/>
          <w:szCs w:val="24"/>
        </w:rPr>
        <w:t xml:space="preserve"> Погорельском сельсовете Чановского района Новосибирской области </w:t>
      </w:r>
    </w:p>
    <w:p w:rsidR="005D290D" w:rsidRPr="007F2723" w:rsidRDefault="005D290D" w:rsidP="005D290D">
      <w:pPr>
        <w:ind w:firstLine="567"/>
        <w:jc w:val="center"/>
        <w:rPr>
          <w:rFonts w:ascii="Arial" w:hAnsi="Arial" w:cs="Arial"/>
          <w:sz w:val="24"/>
          <w:szCs w:val="24"/>
        </w:rPr>
      </w:pPr>
    </w:p>
    <w:p w:rsidR="005D290D" w:rsidRPr="007F2723" w:rsidRDefault="005D290D" w:rsidP="005D290D">
      <w:pPr>
        <w:ind w:firstLine="567"/>
        <w:jc w:val="center"/>
        <w:rPr>
          <w:rFonts w:ascii="Arial" w:hAnsi="Arial" w:cs="Arial"/>
          <w:sz w:val="24"/>
          <w:szCs w:val="24"/>
        </w:rPr>
      </w:pPr>
      <w:r w:rsidRPr="007F2723">
        <w:rPr>
          <w:rFonts w:ascii="Arial" w:hAnsi="Arial" w:cs="Arial"/>
          <w:sz w:val="24"/>
          <w:szCs w:val="24"/>
          <w:vertAlign w:val="superscript"/>
        </w:rPr>
        <w:t> </w:t>
      </w:r>
    </w:p>
    <w:tbl>
      <w:tblPr>
        <w:tblW w:w="9486" w:type="dxa"/>
        <w:tblCellMar>
          <w:left w:w="0" w:type="dxa"/>
          <w:right w:w="0" w:type="dxa"/>
        </w:tblCellMar>
        <w:tblLook w:val="04A0"/>
      </w:tblPr>
      <w:tblGrid>
        <w:gridCol w:w="654"/>
        <w:gridCol w:w="6847"/>
        <w:gridCol w:w="1985"/>
      </w:tblGrid>
      <w:tr w:rsidR="005D290D" w:rsidRPr="007F2723" w:rsidTr="00D277C1">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jc w:val="center"/>
              <w:rPr>
                <w:rFonts w:ascii="Arial" w:hAnsi="Arial" w:cs="Arial"/>
                <w:b/>
                <w:bCs/>
                <w:sz w:val="24"/>
                <w:szCs w:val="24"/>
              </w:rPr>
            </w:pPr>
            <w:r w:rsidRPr="007F2723">
              <w:rPr>
                <w:rFonts w:ascii="Arial" w:hAnsi="Arial" w:cs="Arial"/>
                <w:sz w:val="24"/>
                <w:szCs w:val="24"/>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shd w:val="clear" w:color="auto" w:fill="FFFFFF"/>
              <w:jc w:val="center"/>
              <w:textAlignment w:val="baseline"/>
              <w:rPr>
                <w:rFonts w:ascii="Arial" w:hAnsi="Arial" w:cs="Arial"/>
                <w:sz w:val="24"/>
                <w:szCs w:val="24"/>
              </w:rPr>
            </w:pPr>
            <w:r w:rsidRPr="007F2723">
              <w:rPr>
                <w:rFonts w:ascii="Arial" w:hAnsi="Arial" w:cs="Arial"/>
                <w:sz w:val="24"/>
                <w:szCs w:val="24"/>
              </w:rPr>
              <w:t xml:space="preserve">Объекты муниципального лесного  контроля </w:t>
            </w:r>
            <w:r w:rsidRPr="007F2723">
              <w:rPr>
                <w:rFonts w:ascii="Arial" w:hAnsi="Arial" w:cs="Arial"/>
                <w:spacing w:val="2"/>
                <w:sz w:val="24"/>
                <w:szCs w:val="24"/>
              </w:rPr>
              <w:t>в</w:t>
            </w:r>
            <w:r w:rsidRPr="007F2723">
              <w:rPr>
                <w:rFonts w:ascii="Arial" w:hAnsi="Arial" w:cs="Arial"/>
                <w:sz w:val="24"/>
                <w:szCs w:val="24"/>
              </w:rPr>
              <w:t xml:space="preserve"> Погорельском сельсовете Чановского района Новосибирской области </w:t>
            </w:r>
          </w:p>
          <w:p w:rsidR="005D290D" w:rsidRPr="007F2723" w:rsidRDefault="005D290D" w:rsidP="00D277C1">
            <w:pPr>
              <w:jc w:val="center"/>
              <w:rPr>
                <w:rFonts w:ascii="Arial" w:hAnsi="Arial" w:cs="Arial"/>
                <w:b/>
                <w:bCs/>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jc w:val="center"/>
              <w:rPr>
                <w:rFonts w:ascii="Arial" w:hAnsi="Arial" w:cs="Arial"/>
                <w:b/>
                <w:bCs/>
                <w:sz w:val="24"/>
                <w:szCs w:val="24"/>
              </w:rPr>
            </w:pPr>
            <w:r w:rsidRPr="007F2723">
              <w:rPr>
                <w:rFonts w:ascii="Arial" w:hAnsi="Arial" w:cs="Arial"/>
                <w:sz w:val="24"/>
                <w:szCs w:val="24"/>
              </w:rPr>
              <w:t>Категория риска</w:t>
            </w:r>
          </w:p>
        </w:tc>
      </w:tr>
      <w:tr w:rsidR="005D290D" w:rsidRPr="007F2723" w:rsidTr="00D277C1">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ind w:firstLine="426"/>
              <w:jc w:val="both"/>
              <w:rPr>
                <w:rFonts w:ascii="Arial" w:hAnsi="Arial" w:cs="Arial"/>
                <w:sz w:val="24"/>
                <w:szCs w:val="24"/>
              </w:rPr>
            </w:pPr>
            <w:r w:rsidRPr="007F2723">
              <w:rPr>
                <w:rFonts w:ascii="Arial" w:hAnsi="Arial" w:cs="Arial"/>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D290D" w:rsidRPr="007F2723" w:rsidRDefault="005D290D" w:rsidP="00D277C1">
            <w:pPr>
              <w:rPr>
                <w:rFonts w:ascii="Arial" w:hAnsi="Arial" w:cs="Arial"/>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Значительный риск</w:t>
            </w:r>
          </w:p>
        </w:tc>
      </w:tr>
      <w:tr w:rsidR="005D290D" w:rsidRPr="007F2723" w:rsidTr="00D277C1">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shd w:val="clear" w:color="auto" w:fill="FFFFFF"/>
              <w:ind w:firstLine="426"/>
              <w:jc w:val="both"/>
              <w:textAlignment w:val="baseline"/>
              <w:rPr>
                <w:rFonts w:ascii="Arial" w:hAnsi="Arial" w:cs="Arial"/>
                <w:spacing w:val="2"/>
                <w:sz w:val="24"/>
                <w:szCs w:val="24"/>
              </w:rPr>
            </w:pPr>
            <w:r w:rsidRPr="007F2723">
              <w:rPr>
                <w:rFonts w:ascii="Arial" w:hAnsi="Arial" w:cs="Arial"/>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D290D" w:rsidRPr="007F2723" w:rsidRDefault="005D290D" w:rsidP="00D277C1">
            <w:pPr>
              <w:rPr>
                <w:rFonts w:ascii="Arial" w:hAnsi="Arial" w:cs="Arial"/>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Средний риск</w:t>
            </w:r>
          </w:p>
        </w:tc>
      </w:tr>
      <w:tr w:rsidR="005D290D" w:rsidRPr="007F2723" w:rsidTr="00D277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shd w:val="clear" w:color="auto" w:fill="FFFFFF"/>
              <w:ind w:firstLine="426"/>
              <w:jc w:val="both"/>
              <w:textAlignment w:val="baseline"/>
              <w:rPr>
                <w:rFonts w:ascii="Arial" w:hAnsi="Arial" w:cs="Arial"/>
                <w:spacing w:val="2"/>
                <w:sz w:val="24"/>
                <w:szCs w:val="24"/>
              </w:rPr>
            </w:pPr>
            <w:r w:rsidRPr="007F2723">
              <w:rPr>
                <w:rFonts w:ascii="Arial" w:hAnsi="Arial" w:cs="Arial"/>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D290D" w:rsidRPr="007F2723" w:rsidRDefault="005D290D" w:rsidP="00D277C1">
            <w:pPr>
              <w:rPr>
                <w:rFonts w:ascii="Arial" w:hAnsi="Arial" w:cs="Arial"/>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Умеренный риск</w:t>
            </w:r>
          </w:p>
        </w:tc>
      </w:tr>
      <w:tr w:rsidR="005D290D" w:rsidRPr="007F2723" w:rsidTr="00D277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jc w:val="both"/>
              <w:rPr>
                <w:rFonts w:ascii="Arial" w:hAnsi="Arial" w:cs="Arial"/>
                <w:sz w:val="24"/>
                <w:szCs w:val="24"/>
              </w:rPr>
            </w:pPr>
            <w:r w:rsidRPr="007F2723">
              <w:rPr>
                <w:rFonts w:ascii="Arial" w:hAnsi="Arial" w:cs="Arial"/>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290D" w:rsidRPr="007F2723" w:rsidRDefault="005D290D" w:rsidP="00D277C1">
            <w:pPr>
              <w:rPr>
                <w:rFonts w:ascii="Arial" w:hAnsi="Arial" w:cs="Arial"/>
                <w:sz w:val="24"/>
                <w:szCs w:val="24"/>
              </w:rPr>
            </w:pPr>
            <w:r w:rsidRPr="007F2723">
              <w:rPr>
                <w:rFonts w:ascii="Arial" w:hAnsi="Arial" w:cs="Arial"/>
                <w:sz w:val="24"/>
                <w:szCs w:val="24"/>
              </w:rPr>
              <w:t>Низкий риск</w:t>
            </w:r>
          </w:p>
        </w:tc>
      </w:tr>
    </w:tbl>
    <w:p w:rsidR="005D290D" w:rsidRPr="007F2723" w:rsidRDefault="005D290D" w:rsidP="005D290D">
      <w:pPr>
        <w:ind w:firstLine="648"/>
        <w:jc w:val="both"/>
        <w:rPr>
          <w:rFonts w:ascii="Arial" w:hAnsi="Arial" w:cs="Arial"/>
          <w:sz w:val="24"/>
          <w:szCs w:val="24"/>
        </w:rPr>
      </w:pPr>
      <w:r w:rsidRPr="007F2723">
        <w:rPr>
          <w:rFonts w:ascii="Arial" w:hAnsi="Arial" w:cs="Arial"/>
          <w:sz w:val="24"/>
          <w:szCs w:val="24"/>
        </w:rPr>
        <w:t> </w:t>
      </w:r>
    </w:p>
    <w:p w:rsidR="005D290D" w:rsidRPr="007F2723" w:rsidRDefault="005D290D" w:rsidP="005D290D">
      <w:pPr>
        <w:ind w:firstLine="648"/>
        <w:jc w:val="both"/>
        <w:rPr>
          <w:rFonts w:ascii="Arial" w:hAnsi="Arial" w:cs="Arial"/>
          <w:sz w:val="24"/>
          <w:szCs w:val="24"/>
        </w:rPr>
      </w:pPr>
      <w:r w:rsidRPr="007F2723">
        <w:rPr>
          <w:rFonts w:ascii="Arial" w:hAnsi="Arial" w:cs="Arial"/>
          <w:sz w:val="24"/>
          <w:szCs w:val="24"/>
        </w:rPr>
        <w:t> </w:t>
      </w:r>
    </w:p>
    <w:p w:rsidR="005D290D" w:rsidRPr="007F2723" w:rsidRDefault="005D290D" w:rsidP="005D290D">
      <w:pPr>
        <w:pStyle w:val="ConsPlusNormal"/>
        <w:jc w:val="center"/>
        <w:rPr>
          <w:sz w:val="24"/>
          <w:szCs w:val="24"/>
          <w:shd w:val="clear" w:color="auto" w:fill="F1C100"/>
        </w:rPr>
      </w:pPr>
      <w:r w:rsidRPr="007F2723">
        <w:rPr>
          <w:sz w:val="24"/>
          <w:szCs w:val="24"/>
        </w:rPr>
        <w:t xml:space="preserve">Перечень индикаторов риска </w:t>
      </w:r>
    </w:p>
    <w:p w:rsidR="005D290D" w:rsidRPr="007F2723" w:rsidRDefault="005D290D" w:rsidP="005D290D">
      <w:pPr>
        <w:pStyle w:val="ConsPlusNormal"/>
        <w:jc w:val="center"/>
        <w:rPr>
          <w:i/>
          <w:sz w:val="24"/>
          <w:szCs w:val="24"/>
          <w:u w:val="single"/>
        </w:rPr>
      </w:pPr>
      <w:r w:rsidRPr="007F2723">
        <w:rPr>
          <w:sz w:val="24"/>
          <w:szCs w:val="24"/>
        </w:rPr>
        <w:t xml:space="preserve">нарушения обязательных требований, проверяемых в рамках осуществления муниципального лесного контроля </w:t>
      </w:r>
      <w:r w:rsidRPr="007F2723">
        <w:rPr>
          <w:bCs/>
          <w:sz w:val="24"/>
          <w:szCs w:val="24"/>
        </w:rPr>
        <w:t>в</w:t>
      </w:r>
      <w:r w:rsidRPr="007F2723">
        <w:rPr>
          <w:sz w:val="24"/>
          <w:szCs w:val="24"/>
        </w:rPr>
        <w:t xml:space="preserve"> Погорельском сельсовете Чановского района Новосибирской области</w:t>
      </w:r>
    </w:p>
    <w:p w:rsidR="005D290D" w:rsidRPr="007F2723" w:rsidRDefault="005D290D" w:rsidP="005D290D">
      <w:pPr>
        <w:pStyle w:val="ConsPlusNormal"/>
        <w:spacing w:line="240" w:lineRule="exact"/>
        <w:jc w:val="center"/>
        <w:rPr>
          <w:i/>
          <w:sz w:val="24"/>
          <w:szCs w:val="24"/>
          <w:u w:val="single"/>
        </w:rPr>
      </w:pPr>
    </w:p>
    <w:p w:rsidR="005D290D" w:rsidRPr="007F2723" w:rsidRDefault="005D290D" w:rsidP="005D290D">
      <w:pPr>
        <w:pStyle w:val="ConsPlusNormal"/>
        <w:spacing w:line="240" w:lineRule="exact"/>
        <w:jc w:val="center"/>
        <w:rPr>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5D290D" w:rsidRPr="007F2723" w:rsidTr="00D277C1">
        <w:trPr>
          <w:trHeight w:val="360"/>
        </w:trPr>
        <w:tc>
          <w:tcPr>
            <w:tcW w:w="4644" w:type="dxa"/>
            <w:tcMar>
              <w:top w:w="0" w:type="dxa"/>
              <w:left w:w="108" w:type="dxa"/>
              <w:bottom w:w="0" w:type="dxa"/>
              <w:right w:w="108" w:type="dxa"/>
            </w:tcMar>
          </w:tcPr>
          <w:p w:rsidR="005D290D" w:rsidRPr="007F2723" w:rsidRDefault="005D290D" w:rsidP="00D277C1">
            <w:pPr>
              <w:jc w:val="center"/>
              <w:rPr>
                <w:rFonts w:ascii="Arial" w:hAnsi="Arial" w:cs="Arial"/>
                <w:b/>
                <w:sz w:val="24"/>
                <w:szCs w:val="24"/>
              </w:rPr>
            </w:pPr>
            <w:r w:rsidRPr="007F2723">
              <w:rPr>
                <w:rFonts w:ascii="Arial" w:hAnsi="Arial" w:cs="Arial"/>
                <w:b/>
                <w:sz w:val="24"/>
                <w:szCs w:val="24"/>
              </w:rPr>
              <w:t>Наименование индикатора</w:t>
            </w:r>
          </w:p>
        </w:tc>
        <w:tc>
          <w:tcPr>
            <w:tcW w:w="2552" w:type="dxa"/>
            <w:tcMar>
              <w:top w:w="0" w:type="dxa"/>
              <w:left w:w="108" w:type="dxa"/>
              <w:bottom w:w="0" w:type="dxa"/>
              <w:right w:w="108" w:type="dxa"/>
            </w:tcMar>
          </w:tcPr>
          <w:p w:rsidR="005D290D" w:rsidRPr="007F2723" w:rsidRDefault="005D290D" w:rsidP="00D277C1">
            <w:pPr>
              <w:jc w:val="center"/>
              <w:rPr>
                <w:rFonts w:ascii="Arial" w:hAnsi="Arial" w:cs="Arial"/>
                <w:b/>
                <w:sz w:val="24"/>
                <w:szCs w:val="24"/>
              </w:rPr>
            </w:pPr>
            <w:r w:rsidRPr="007F2723">
              <w:rPr>
                <w:rFonts w:ascii="Arial" w:hAnsi="Arial" w:cs="Arial"/>
                <w:b/>
                <w:sz w:val="24"/>
                <w:szCs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5D290D" w:rsidRPr="007F2723" w:rsidRDefault="005D290D" w:rsidP="00D277C1">
            <w:pPr>
              <w:jc w:val="center"/>
              <w:rPr>
                <w:rFonts w:ascii="Arial" w:hAnsi="Arial" w:cs="Arial"/>
                <w:b/>
                <w:sz w:val="24"/>
                <w:szCs w:val="24"/>
              </w:rPr>
            </w:pPr>
            <w:r w:rsidRPr="007F2723">
              <w:rPr>
                <w:rFonts w:ascii="Arial" w:hAnsi="Arial" w:cs="Arial"/>
                <w:b/>
                <w:sz w:val="24"/>
                <w:szCs w:val="24"/>
              </w:rPr>
              <w:t xml:space="preserve">Показатель </w:t>
            </w:r>
            <w:r w:rsidRPr="007F2723">
              <w:rPr>
                <w:rFonts w:ascii="Arial" w:hAnsi="Arial" w:cs="Arial"/>
                <w:b/>
                <w:sz w:val="24"/>
                <w:szCs w:val="24"/>
              </w:rPr>
              <w:br/>
              <w:t>индикатора риска</w:t>
            </w:r>
          </w:p>
        </w:tc>
      </w:tr>
      <w:tr w:rsidR="005D290D" w:rsidRPr="007F2723" w:rsidTr="00D277C1">
        <w:tc>
          <w:tcPr>
            <w:tcW w:w="4644" w:type="dxa"/>
            <w:tcMar>
              <w:top w:w="0" w:type="dxa"/>
              <w:left w:w="108" w:type="dxa"/>
              <w:bottom w:w="0" w:type="dxa"/>
              <w:right w:w="108" w:type="dxa"/>
            </w:tcMar>
          </w:tcPr>
          <w:p w:rsidR="005D290D" w:rsidRPr="007F2723" w:rsidRDefault="005D290D" w:rsidP="00D277C1">
            <w:pPr>
              <w:jc w:val="both"/>
              <w:rPr>
                <w:rFonts w:ascii="Arial" w:hAnsi="Arial" w:cs="Arial"/>
                <w:sz w:val="24"/>
                <w:szCs w:val="24"/>
              </w:rPr>
            </w:pPr>
            <w:r w:rsidRPr="007F2723">
              <w:rPr>
                <w:rFonts w:ascii="Arial" w:hAnsi="Arial" w:cs="Arial"/>
                <w:sz w:val="24"/>
                <w:szCs w:val="24"/>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D290D" w:rsidRPr="007F2723" w:rsidRDefault="005D290D" w:rsidP="00D277C1">
            <w:pPr>
              <w:jc w:val="both"/>
              <w:rPr>
                <w:rFonts w:ascii="Arial" w:hAnsi="Arial" w:cs="Arial"/>
                <w:sz w:val="24"/>
                <w:szCs w:val="24"/>
              </w:rPr>
            </w:pPr>
            <w:r w:rsidRPr="007F2723">
              <w:rPr>
                <w:rFonts w:ascii="Arial" w:hAnsi="Arial" w:cs="Arial"/>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 xml:space="preserve">0 </w:t>
            </w:r>
          </w:p>
        </w:tc>
        <w:tc>
          <w:tcPr>
            <w:tcW w:w="2977"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&gt;1 шт.</w:t>
            </w:r>
          </w:p>
        </w:tc>
      </w:tr>
      <w:tr w:rsidR="005D290D" w:rsidRPr="007F2723" w:rsidTr="00D277C1">
        <w:tc>
          <w:tcPr>
            <w:tcW w:w="4644" w:type="dxa"/>
            <w:tcMar>
              <w:top w:w="0" w:type="dxa"/>
              <w:left w:w="108" w:type="dxa"/>
              <w:bottom w:w="0" w:type="dxa"/>
              <w:right w:w="108" w:type="dxa"/>
            </w:tcMar>
          </w:tcPr>
          <w:p w:rsidR="005D290D" w:rsidRPr="007F2723" w:rsidRDefault="005D290D" w:rsidP="00D277C1">
            <w:pPr>
              <w:jc w:val="both"/>
              <w:rPr>
                <w:rFonts w:ascii="Arial" w:hAnsi="Arial" w:cs="Arial"/>
                <w:sz w:val="24"/>
                <w:szCs w:val="24"/>
              </w:rPr>
            </w:pPr>
            <w:r w:rsidRPr="007F2723">
              <w:rPr>
                <w:rFonts w:ascii="Arial" w:hAnsi="Arial" w:cs="Arial"/>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1-2</w:t>
            </w:r>
          </w:p>
        </w:tc>
        <w:tc>
          <w:tcPr>
            <w:tcW w:w="2977"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&gt;2 шт.</w:t>
            </w:r>
          </w:p>
        </w:tc>
      </w:tr>
      <w:tr w:rsidR="005D290D" w:rsidRPr="007F2723" w:rsidTr="00D277C1">
        <w:tc>
          <w:tcPr>
            <w:tcW w:w="4644" w:type="dxa"/>
            <w:tcMar>
              <w:top w:w="0" w:type="dxa"/>
              <w:left w:w="108" w:type="dxa"/>
              <w:bottom w:w="0" w:type="dxa"/>
              <w:right w:w="108" w:type="dxa"/>
            </w:tcMar>
          </w:tcPr>
          <w:p w:rsidR="005D290D" w:rsidRPr="007F2723" w:rsidRDefault="005D290D" w:rsidP="00D277C1">
            <w:pPr>
              <w:jc w:val="both"/>
              <w:rPr>
                <w:rFonts w:ascii="Arial" w:hAnsi="Arial" w:cs="Arial"/>
                <w:sz w:val="24"/>
                <w:szCs w:val="24"/>
              </w:rPr>
            </w:pPr>
            <w:r w:rsidRPr="007F2723">
              <w:rPr>
                <w:rFonts w:ascii="Arial" w:hAnsi="Arial" w:cs="Arial"/>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1-3</w:t>
            </w:r>
          </w:p>
        </w:tc>
        <w:tc>
          <w:tcPr>
            <w:tcW w:w="2977" w:type="dxa"/>
            <w:tcMar>
              <w:top w:w="0" w:type="dxa"/>
              <w:left w:w="108" w:type="dxa"/>
              <w:bottom w:w="0" w:type="dxa"/>
              <w:right w:w="108" w:type="dxa"/>
            </w:tcMar>
          </w:tcPr>
          <w:p w:rsidR="005D290D" w:rsidRPr="007F2723" w:rsidRDefault="005D290D" w:rsidP="00D277C1">
            <w:pPr>
              <w:jc w:val="center"/>
              <w:rPr>
                <w:rFonts w:ascii="Arial" w:hAnsi="Arial" w:cs="Arial"/>
                <w:sz w:val="24"/>
                <w:szCs w:val="24"/>
              </w:rPr>
            </w:pPr>
            <w:r w:rsidRPr="007F2723">
              <w:rPr>
                <w:rFonts w:ascii="Arial" w:hAnsi="Arial" w:cs="Arial"/>
                <w:sz w:val="24"/>
                <w:szCs w:val="24"/>
              </w:rPr>
              <w:t>&gt;3 шт.</w:t>
            </w:r>
          </w:p>
        </w:tc>
      </w:tr>
    </w:tbl>
    <w:p w:rsidR="005D290D" w:rsidRPr="007F2723" w:rsidRDefault="005D290D" w:rsidP="005D290D">
      <w:pPr>
        <w:pStyle w:val="ConsPlusNormal"/>
        <w:jc w:val="both"/>
        <w:rPr>
          <w:sz w:val="24"/>
          <w:szCs w:val="24"/>
          <w:shd w:val="clear" w:color="auto" w:fill="F1C100"/>
        </w:rPr>
      </w:pPr>
    </w:p>
    <w:p w:rsidR="005D290D" w:rsidRPr="007F2723" w:rsidRDefault="005D290D" w:rsidP="005D290D">
      <w:pPr>
        <w:pStyle w:val="ConsPlusNormal"/>
        <w:jc w:val="both"/>
        <w:rPr>
          <w:sz w:val="24"/>
          <w:szCs w:val="24"/>
          <w:shd w:val="clear" w:color="auto" w:fill="F1C100"/>
        </w:rPr>
      </w:pPr>
    </w:p>
    <w:p w:rsidR="005D290D" w:rsidRPr="007F2723" w:rsidRDefault="005D290D" w:rsidP="005D290D">
      <w:pPr>
        <w:rPr>
          <w:rFonts w:ascii="Arial" w:hAnsi="Arial" w:cs="Arial"/>
          <w:sz w:val="24"/>
          <w:szCs w:val="24"/>
        </w:rPr>
      </w:pPr>
    </w:p>
    <w:p w:rsidR="005D290D" w:rsidRPr="007F2723" w:rsidRDefault="005D290D" w:rsidP="005D290D">
      <w:pPr>
        <w:rPr>
          <w:rFonts w:ascii="Arial" w:hAnsi="Arial" w:cs="Arial"/>
          <w:sz w:val="24"/>
          <w:szCs w:val="24"/>
        </w:rPr>
      </w:pPr>
    </w:p>
    <w:p w:rsidR="005D290D" w:rsidRPr="007F2723" w:rsidRDefault="005D290D" w:rsidP="005D290D">
      <w:pPr>
        <w:tabs>
          <w:tab w:val="left" w:pos="1590"/>
        </w:tabs>
        <w:rPr>
          <w:rFonts w:ascii="Arial" w:hAnsi="Arial" w:cs="Arial"/>
          <w:sz w:val="24"/>
          <w:szCs w:val="24"/>
        </w:rPr>
      </w:pPr>
    </w:p>
    <w:p w:rsidR="005D290D" w:rsidRPr="005D290D" w:rsidRDefault="005D290D" w:rsidP="0040284B">
      <w:pPr>
        <w:pStyle w:val="a4"/>
        <w:jc w:val="center"/>
        <w:rPr>
          <w:rFonts w:cs="Times New Roman"/>
          <w:sz w:val="52"/>
          <w:szCs w:val="52"/>
          <w:lang w:val="en-US"/>
        </w:rPr>
      </w:pPr>
    </w:p>
    <w:sectPr w:rsidR="005D290D" w:rsidRPr="005D290D"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40" w:rsidRDefault="004F7340" w:rsidP="00036D65">
      <w:pPr>
        <w:spacing w:after="0" w:line="240" w:lineRule="auto"/>
      </w:pPr>
      <w:r>
        <w:separator/>
      </w:r>
    </w:p>
  </w:endnote>
  <w:endnote w:type="continuationSeparator" w:id="0">
    <w:p w:rsidR="004F7340" w:rsidRDefault="004F7340"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40" w:rsidRDefault="004F7340" w:rsidP="00036D65">
      <w:pPr>
        <w:spacing w:after="0" w:line="240" w:lineRule="auto"/>
      </w:pPr>
      <w:r>
        <w:separator/>
      </w:r>
    </w:p>
  </w:footnote>
  <w:footnote w:type="continuationSeparator" w:id="0">
    <w:p w:rsidR="004F7340" w:rsidRDefault="004F7340"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3">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2"/>
  </w:num>
  <w:num w:numId="12">
    <w:abstractNumId w:val="1"/>
  </w:num>
  <w:num w:numId="13">
    <w:abstractNumId w:val="8"/>
  </w:num>
  <w:num w:numId="14">
    <w:abstractNumId w:val="14"/>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9443E"/>
    <w:rsid w:val="000B1EBA"/>
    <w:rsid w:val="000B2A55"/>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4F7340"/>
    <w:rsid w:val="00502995"/>
    <w:rsid w:val="0050704D"/>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B6883"/>
    <w:rsid w:val="005C083E"/>
    <w:rsid w:val="005C190D"/>
    <w:rsid w:val="005C6562"/>
    <w:rsid w:val="005C6D27"/>
    <w:rsid w:val="005D1BA1"/>
    <w:rsid w:val="005D290D"/>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33CC"/>
    <w:rsid w:val="00756265"/>
    <w:rsid w:val="00761255"/>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2FB7"/>
    <w:rsid w:val="00B362C3"/>
    <w:rsid w:val="00B40B52"/>
    <w:rsid w:val="00B53AB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A5047"/>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9876</Words>
  <Characters>56298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cp:lastPrinted>2020-10-07T05:51:00Z</cp:lastPrinted>
  <dcterms:created xsi:type="dcterms:W3CDTF">2021-09-17T09:00:00Z</dcterms:created>
  <dcterms:modified xsi:type="dcterms:W3CDTF">2021-10-04T03:42:00Z</dcterms:modified>
</cp:coreProperties>
</file>