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CD6216">
        <w:rPr>
          <w:rFonts w:ascii="Times New Roman" w:hAnsi="Times New Roman" w:cs="Times New Roman"/>
          <w:i/>
          <w:sz w:val="52"/>
          <w:szCs w:val="52"/>
        </w:rPr>
        <w:t>4</w:t>
      </w:r>
      <w:r w:rsidR="00A11327">
        <w:rPr>
          <w:rFonts w:ascii="Times New Roman" w:hAnsi="Times New Roman" w:cs="Times New Roman"/>
          <w:i/>
          <w:sz w:val="52"/>
          <w:szCs w:val="52"/>
        </w:rPr>
        <w:t>91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665F4">
        <w:rPr>
          <w:rFonts w:ascii="Times New Roman" w:hAnsi="Times New Roman" w:cs="Times New Roman"/>
          <w:i/>
          <w:sz w:val="52"/>
          <w:szCs w:val="52"/>
        </w:rPr>
        <w:t>5</w:t>
      </w:r>
      <w:r w:rsidR="00A11327">
        <w:rPr>
          <w:rFonts w:ascii="Times New Roman" w:hAnsi="Times New Roman" w:cs="Times New Roman"/>
          <w:i/>
          <w:sz w:val="52"/>
          <w:szCs w:val="52"/>
        </w:rPr>
        <w:t>11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5C50C5" w:rsidRPr="004665F4">
        <w:rPr>
          <w:rFonts w:ascii="Times New Roman" w:hAnsi="Times New Roman" w:cs="Times New Roman"/>
          <w:i/>
          <w:sz w:val="52"/>
          <w:szCs w:val="52"/>
        </w:rPr>
        <w:t>19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5C50C5">
        <w:rPr>
          <w:rFonts w:ascii="Times New Roman" w:hAnsi="Times New Roman" w:cs="Times New Roman"/>
          <w:i/>
          <w:sz w:val="52"/>
          <w:szCs w:val="52"/>
        </w:rPr>
        <w:t>ноября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4C7789" w:rsidRDefault="00681BFC" w:rsidP="0040284B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</w:p>
    <w:p w:rsidR="007657D1" w:rsidRDefault="00B0021C" w:rsidP="007C7E8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</w:p>
    <w:p w:rsidR="00561AF1" w:rsidRDefault="00561AF1" w:rsidP="007C7E80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Прокуратура разъясняет</w:t>
      </w:r>
    </w:p>
    <w:p w:rsidR="00A11327" w:rsidRPr="004665F4" w:rsidRDefault="00A11327" w:rsidP="007C7E8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Style w:val="a9"/>
          <w:sz w:val="28"/>
          <w:szCs w:val="28"/>
        </w:rPr>
      </w:pPr>
      <w:r w:rsidRPr="004665F4">
        <w:rPr>
          <w:rStyle w:val="a9"/>
          <w:sz w:val="28"/>
          <w:szCs w:val="28"/>
        </w:rPr>
        <w:t>Антитеррористическая безопасность в образовательных организациях.</w:t>
      </w:r>
    </w:p>
    <w:p w:rsidR="00A11327" w:rsidRPr="004665F4" w:rsidRDefault="00A11327" w:rsidP="00A1132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65F4">
        <w:rPr>
          <w:sz w:val="28"/>
          <w:szCs w:val="28"/>
        </w:rPr>
        <w:t xml:space="preserve"> Законодательством Российской Федерации установлены определенные гарантии антитеррористической защищенности образовательных учреждений и пути их исполнения.</w:t>
      </w:r>
    </w:p>
    <w:p w:rsidR="00A11327" w:rsidRPr="004665F4" w:rsidRDefault="00A11327" w:rsidP="00A1132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65F4">
        <w:rPr>
          <w:sz w:val="28"/>
          <w:szCs w:val="28"/>
        </w:rPr>
        <w:t xml:space="preserve"> В соответствии с пунктом 22 Требований к антитеррористической защищенности объектов образования (далее – Требования) воспрепятствование неправомерному проникновению на объекты (территории) достигается посредством:</w:t>
      </w:r>
    </w:p>
    <w:p w:rsidR="00A11327" w:rsidRPr="004665F4" w:rsidRDefault="00A11327" w:rsidP="00A1132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65F4">
        <w:rPr>
          <w:sz w:val="28"/>
          <w:szCs w:val="28"/>
        </w:rPr>
        <w:t>а) разработки и реализации комплекса мер по выявлению, предупреждению и устранению причин неправомерного проникновения на объекты (территории), локализации и нейтрализации последствий их проявления;</w:t>
      </w:r>
    </w:p>
    <w:p w:rsidR="00A11327" w:rsidRPr="004665F4" w:rsidRDefault="00A11327" w:rsidP="00A1132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65F4">
        <w:rPr>
          <w:sz w:val="28"/>
          <w:szCs w:val="28"/>
        </w:rPr>
        <w:t xml:space="preserve">б) организации и обеспечения пропускного и </w:t>
      </w:r>
      <w:proofErr w:type="spellStart"/>
      <w:r w:rsidRPr="004665F4">
        <w:rPr>
          <w:sz w:val="28"/>
          <w:szCs w:val="28"/>
        </w:rPr>
        <w:t>внутриобъектового</w:t>
      </w:r>
      <w:proofErr w:type="spellEnd"/>
      <w:r w:rsidRPr="004665F4">
        <w:rPr>
          <w:sz w:val="28"/>
          <w:szCs w:val="28"/>
        </w:rPr>
        <w:t xml:space="preserve"> режимов, </w:t>
      </w:r>
      <w:proofErr w:type="gramStart"/>
      <w:r w:rsidRPr="004665F4">
        <w:rPr>
          <w:sz w:val="28"/>
          <w:szCs w:val="28"/>
        </w:rPr>
        <w:t>контроля за</w:t>
      </w:r>
      <w:proofErr w:type="gramEnd"/>
      <w:r w:rsidRPr="004665F4">
        <w:rPr>
          <w:sz w:val="28"/>
          <w:szCs w:val="28"/>
        </w:rPr>
        <w:t xml:space="preserve"> их функционированием;</w:t>
      </w:r>
    </w:p>
    <w:p w:rsidR="00A11327" w:rsidRPr="004665F4" w:rsidRDefault="00A11327" w:rsidP="00A1132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65F4">
        <w:rPr>
          <w:sz w:val="28"/>
          <w:szCs w:val="28"/>
        </w:rPr>
        <w:t>в) своевременного выявления, предупреждения и пресечения действий лиц, направленных на совершение террористического акта;</w:t>
      </w:r>
    </w:p>
    <w:p w:rsidR="00A11327" w:rsidRPr="004665F4" w:rsidRDefault="00A11327" w:rsidP="00A1132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65F4">
        <w:rPr>
          <w:sz w:val="28"/>
          <w:szCs w:val="28"/>
        </w:rPr>
        <w:t>г) оснащения при необходимости объектов (территорий) инженерно-техническими средствами и системами охраны и (или) обеспечения охраны объектов (территорий) охранными организациями;</w:t>
      </w:r>
    </w:p>
    <w:p w:rsidR="00A11327" w:rsidRPr="004665F4" w:rsidRDefault="00A11327" w:rsidP="00A1132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665F4">
        <w:rPr>
          <w:sz w:val="28"/>
          <w:szCs w:val="28"/>
        </w:rPr>
        <w:t>д</w:t>
      </w:r>
      <w:proofErr w:type="spellEnd"/>
      <w:r w:rsidRPr="004665F4">
        <w:rPr>
          <w:sz w:val="28"/>
          <w:szCs w:val="28"/>
        </w:rPr>
        <w:t>) заключения договоров аренды, безвозмездного пользования и иных договоров пользования имуществом с обязательным включением пунктов, дающих право должностным лицам, осуществляющим непосредственное руководство деятельностью работников на объекте (территории), контролировать целевое использование арендуемых (используемых) площадей с возможностью расторжения указанных договоров при их нецелевом использовании;</w:t>
      </w:r>
    </w:p>
    <w:p w:rsidR="00A11327" w:rsidRPr="004665F4" w:rsidRDefault="00A11327" w:rsidP="00A1132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65F4">
        <w:rPr>
          <w:sz w:val="28"/>
          <w:szCs w:val="28"/>
        </w:rPr>
        <w:t>е) организации обеспечения информационной безопасности, разработки и реализации мер, исключающих несанкционированный доступ к информационным ресурсам объектов (территорий);</w:t>
      </w:r>
    </w:p>
    <w:p w:rsidR="00A11327" w:rsidRPr="004665F4" w:rsidRDefault="00A11327" w:rsidP="00A1132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65F4">
        <w:rPr>
          <w:sz w:val="28"/>
          <w:szCs w:val="28"/>
        </w:rPr>
        <w:t>ж) выполнения мероприятий по обеспечению антитеррористической защищенности объектов (территорий);</w:t>
      </w:r>
    </w:p>
    <w:p w:rsidR="00A11327" w:rsidRPr="004665F4" w:rsidRDefault="00A11327" w:rsidP="00A1132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665F4">
        <w:rPr>
          <w:sz w:val="28"/>
          <w:szCs w:val="28"/>
        </w:rPr>
        <w:lastRenderedPageBreak/>
        <w:t>з</w:t>
      </w:r>
      <w:proofErr w:type="spellEnd"/>
      <w:r w:rsidRPr="004665F4">
        <w:rPr>
          <w:sz w:val="28"/>
          <w:szCs w:val="28"/>
        </w:rPr>
        <w:t>) организации индивидуальной работы с работниками объектов (территорий) по вопросам противодействия терроризму».</w:t>
      </w:r>
    </w:p>
    <w:p w:rsidR="00A11327" w:rsidRPr="004665F4" w:rsidRDefault="00A11327" w:rsidP="00A1132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65F4">
        <w:rPr>
          <w:sz w:val="28"/>
          <w:szCs w:val="28"/>
        </w:rPr>
        <w:t xml:space="preserve"> В силу положений пункта 4 Требований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</w:t>
      </w:r>
    </w:p>
    <w:p w:rsidR="00A11327" w:rsidRPr="007C7E80" w:rsidRDefault="00A11327" w:rsidP="00A1132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1327" w:rsidRPr="007C7E80" w:rsidRDefault="00A11327" w:rsidP="00A1132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1327" w:rsidRPr="007C7E80" w:rsidRDefault="00A11327" w:rsidP="00A11327">
      <w:pPr>
        <w:shd w:val="clear" w:color="auto" w:fill="FFFFFF"/>
        <w:spacing w:line="240" w:lineRule="auto"/>
        <w:ind w:left="4955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7C7E80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Помощник прокурора</w:t>
      </w:r>
    </w:p>
    <w:p w:rsidR="00A11327" w:rsidRPr="007C7E80" w:rsidRDefault="00A11327" w:rsidP="00A1132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7C7E80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7C7E80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7C7E80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7C7E80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7C7E80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7C7E80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7C7E80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Чановского района</w:t>
      </w:r>
    </w:p>
    <w:p w:rsidR="00A11327" w:rsidRPr="007C7E80" w:rsidRDefault="00A11327" w:rsidP="00A1132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7C7E80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7C7E80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7C7E80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7C7E80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7C7E80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7C7E80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7C7E80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Банникова Е.Н.</w:t>
      </w:r>
    </w:p>
    <w:p w:rsidR="00A11327" w:rsidRPr="007C7E80" w:rsidRDefault="00A11327" w:rsidP="00A1132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1327" w:rsidRDefault="00A11327" w:rsidP="00A11327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A11327" w:rsidRDefault="00A11327" w:rsidP="00A11327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A11327" w:rsidRDefault="00A11327" w:rsidP="00A11327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5C50C5" w:rsidRPr="005C50C5" w:rsidRDefault="005C50C5" w:rsidP="00561AF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sectPr w:rsidR="005C50C5" w:rsidRPr="005C50C5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AF7" w:rsidRDefault="00536AF7" w:rsidP="00036D65">
      <w:pPr>
        <w:spacing w:after="0" w:line="240" w:lineRule="auto"/>
      </w:pPr>
      <w:r>
        <w:separator/>
      </w:r>
    </w:p>
  </w:endnote>
  <w:endnote w:type="continuationSeparator" w:id="0">
    <w:p w:rsidR="00536AF7" w:rsidRDefault="00536AF7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AF7" w:rsidRDefault="00536AF7" w:rsidP="00036D65">
      <w:pPr>
        <w:spacing w:after="0" w:line="240" w:lineRule="auto"/>
      </w:pPr>
      <w:r>
        <w:separator/>
      </w:r>
    </w:p>
  </w:footnote>
  <w:footnote w:type="continuationSeparator" w:id="0">
    <w:p w:rsidR="00536AF7" w:rsidRDefault="00536AF7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13"/>
  </w:num>
  <w:num w:numId="12">
    <w:abstractNumId w:val="1"/>
  </w:num>
  <w:num w:numId="13">
    <w:abstractNumId w:val="9"/>
  </w:num>
  <w:num w:numId="14">
    <w:abstractNumId w:val="16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71876"/>
    <w:rsid w:val="0007511E"/>
    <w:rsid w:val="000754C2"/>
    <w:rsid w:val="00077021"/>
    <w:rsid w:val="000860C6"/>
    <w:rsid w:val="0009008E"/>
    <w:rsid w:val="00092BC8"/>
    <w:rsid w:val="0009443E"/>
    <w:rsid w:val="000B1EBA"/>
    <w:rsid w:val="000B2A55"/>
    <w:rsid w:val="000C27A7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42B41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F2593"/>
    <w:rsid w:val="002F4C07"/>
    <w:rsid w:val="002F527E"/>
    <w:rsid w:val="00306D21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75C"/>
    <w:rsid w:val="003D4459"/>
    <w:rsid w:val="003F2ABF"/>
    <w:rsid w:val="00401A9C"/>
    <w:rsid w:val="0040284B"/>
    <w:rsid w:val="0040364B"/>
    <w:rsid w:val="004037C1"/>
    <w:rsid w:val="004060A9"/>
    <w:rsid w:val="004271AB"/>
    <w:rsid w:val="00430777"/>
    <w:rsid w:val="00433CA5"/>
    <w:rsid w:val="0044078C"/>
    <w:rsid w:val="00461824"/>
    <w:rsid w:val="004665F4"/>
    <w:rsid w:val="004705B5"/>
    <w:rsid w:val="00496667"/>
    <w:rsid w:val="004A00E9"/>
    <w:rsid w:val="004A4F47"/>
    <w:rsid w:val="004A77EB"/>
    <w:rsid w:val="004B2300"/>
    <w:rsid w:val="004B3D0F"/>
    <w:rsid w:val="004C7789"/>
    <w:rsid w:val="004D12C0"/>
    <w:rsid w:val="004D1DAE"/>
    <w:rsid w:val="004E478E"/>
    <w:rsid w:val="004F468A"/>
    <w:rsid w:val="004F7340"/>
    <w:rsid w:val="00502995"/>
    <w:rsid w:val="0050704D"/>
    <w:rsid w:val="00526DA4"/>
    <w:rsid w:val="00536AF7"/>
    <w:rsid w:val="00545D26"/>
    <w:rsid w:val="005470A3"/>
    <w:rsid w:val="00561AF1"/>
    <w:rsid w:val="00562C97"/>
    <w:rsid w:val="00565467"/>
    <w:rsid w:val="00567858"/>
    <w:rsid w:val="005770A6"/>
    <w:rsid w:val="00580C61"/>
    <w:rsid w:val="00584B33"/>
    <w:rsid w:val="00585B75"/>
    <w:rsid w:val="00586BC6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648D"/>
    <w:rsid w:val="00697BDE"/>
    <w:rsid w:val="006A6E81"/>
    <w:rsid w:val="006B04CF"/>
    <w:rsid w:val="006B1BE0"/>
    <w:rsid w:val="006B22BD"/>
    <w:rsid w:val="006B3E26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701077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6265"/>
    <w:rsid w:val="00761255"/>
    <w:rsid w:val="007657D1"/>
    <w:rsid w:val="00765895"/>
    <w:rsid w:val="00770704"/>
    <w:rsid w:val="00771D5C"/>
    <w:rsid w:val="00773508"/>
    <w:rsid w:val="00775F7E"/>
    <w:rsid w:val="007805B5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C7E80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27D6B"/>
    <w:rsid w:val="00832C4E"/>
    <w:rsid w:val="00833BCA"/>
    <w:rsid w:val="0083468E"/>
    <w:rsid w:val="00834859"/>
    <w:rsid w:val="008411A9"/>
    <w:rsid w:val="00843149"/>
    <w:rsid w:val="00850FEE"/>
    <w:rsid w:val="00851877"/>
    <w:rsid w:val="0085260E"/>
    <w:rsid w:val="008627E7"/>
    <w:rsid w:val="0086715C"/>
    <w:rsid w:val="008743DA"/>
    <w:rsid w:val="0088585A"/>
    <w:rsid w:val="00890AA2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77C7"/>
    <w:rsid w:val="0092785E"/>
    <w:rsid w:val="00942100"/>
    <w:rsid w:val="009454ED"/>
    <w:rsid w:val="00945FF0"/>
    <w:rsid w:val="00951A4D"/>
    <w:rsid w:val="00954C8C"/>
    <w:rsid w:val="0095799A"/>
    <w:rsid w:val="009617A3"/>
    <w:rsid w:val="00964E73"/>
    <w:rsid w:val="009717DD"/>
    <w:rsid w:val="00971D4B"/>
    <w:rsid w:val="00972233"/>
    <w:rsid w:val="00981470"/>
    <w:rsid w:val="00984151"/>
    <w:rsid w:val="00991BE8"/>
    <w:rsid w:val="00997C11"/>
    <w:rsid w:val="009A547E"/>
    <w:rsid w:val="009A557A"/>
    <w:rsid w:val="009A76DF"/>
    <w:rsid w:val="009B7C4D"/>
    <w:rsid w:val="009C4E10"/>
    <w:rsid w:val="009C78E6"/>
    <w:rsid w:val="009D2DC9"/>
    <w:rsid w:val="009D2FBC"/>
    <w:rsid w:val="009D41E1"/>
    <w:rsid w:val="009E2808"/>
    <w:rsid w:val="009E2FB9"/>
    <w:rsid w:val="009E4CDE"/>
    <w:rsid w:val="009E68DB"/>
    <w:rsid w:val="009F5AD0"/>
    <w:rsid w:val="009F6253"/>
    <w:rsid w:val="00A11327"/>
    <w:rsid w:val="00A272AF"/>
    <w:rsid w:val="00A45D4A"/>
    <w:rsid w:val="00A556AF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021C"/>
    <w:rsid w:val="00B025AC"/>
    <w:rsid w:val="00B05AFF"/>
    <w:rsid w:val="00B1115F"/>
    <w:rsid w:val="00B241F8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7680F"/>
    <w:rsid w:val="00B92A64"/>
    <w:rsid w:val="00B94313"/>
    <w:rsid w:val="00BA5BDB"/>
    <w:rsid w:val="00BC6467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6989"/>
    <w:rsid w:val="00C304A4"/>
    <w:rsid w:val="00C310DA"/>
    <w:rsid w:val="00C329D9"/>
    <w:rsid w:val="00C41A78"/>
    <w:rsid w:val="00C41F24"/>
    <w:rsid w:val="00C4478E"/>
    <w:rsid w:val="00C45808"/>
    <w:rsid w:val="00C476B8"/>
    <w:rsid w:val="00C50919"/>
    <w:rsid w:val="00C50DD7"/>
    <w:rsid w:val="00C56358"/>
    <w:rsid w:val="00C71BF8"/>
    <w:rsid w:val="00C73AC1"/>
    <w:rsid w:val="00C854E2"/>
    <w:rsid w:val="00C869DC"/>
    <w:rsid w:val="00C9339E"/>
    <w:rsid w:val="00C9370C"/>
    <w:rsid w:val="00CA728A"/>
    <w:rsid w:val="00CA7461"/>
    <w:rsid w:val="00CA7F31"/>
    <w:rsid w:val="00CB4BA4"/>
    <w:rsid w:val="00CC358B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F1D"/>
    <w:rsid w:val="00D73E39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A5A85"/>
    <w:rsid w:val="00EB3CD4"/>
    <w:rsid w:val="00EC356E"/>
    <w:rsid w:val="00ED121A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3235"/>
    <w:rsid w:val="00F50180"/>
    <w:rsid w:val="00F51247"/>
    <w:rsid w:val="00F53428"/>
    <w:rsid w:val="00F60064"/>
    <w:rsid w:val="00F67163"/>
    <w:rsid w:val="00F6727A"/>
    <w:rsid w:val="00F72F31"/>
    <w:rsid w:val="00F74797"/>
    <w:rsid w:val="00F81BD6"/>
    <w:rsid w:val="00F876CC"/>
    <w:rsid w:val="00F90B1A"/>
    <w:rsid w:val="00F94AEE"/>
    <w:rsid w:val="00FA5047"/>
    <w:rsid w:val="00FA708F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2020-10-07T05:51:00Z</cp:lastPrinted>
  <dcterms:created xsi:type="dcterms:W3CDTF">2021-11-19T03:37:00Z</dcterms:created>
  <dcterms:modified xsi:type="dcterms:W3CDTF">2021-11-19T04:35:00Z</dcterms:modified>
</cp:coreProperties>
</file>