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9B4154" w:rsidRPr="009B4154">
        <w:rPr>
          <w:rFonts w:ascii="Times New Roman" w:hAnsi="Times New Roman" w:cs="Times New Roman"/>
          <w:i/>
          <w:sz w:val="52"/>
          <w:szCs w:val="52"/>
        </w:rPr>
        <w:t>5</w:t>
      </w:r>
      <w:r w:rsidR="002D01C3">
        <w:rPr>
          <w:rFonts w:ascii="Times New Roman" w:hAnsi="Times New Roman" w:cs="Times New Roman"/>
          <w:i/>
          <w:sz w:val="52"/>
          <w:szCs w:val="52"/>
        </w:rPr>
        <w:t>(</w:t>
      </w:r>
      <w:r w:rsidR="0009008E" w:rsidRPr="00473A89">
        <w:rPr>
          <w:rFonts w:ascii="Times New Roman" w:hAnsi="Times New Roman" w:cs="Times New Roman"/>
          <w:i/>
          <w:sz w:val="52"/>
          <w:szCs w:val="52"/>
        </w:rPr>
        <w:t>5</w:t>
      </w:r>
      <w:r w:rsidR="00E538B6">
        <w:rPr>
          <w:rFonts w:ascii="Times New Roman" w:hAnsi="Times New Roman" w:cs="Times New Roman"/>
          <w:i/>
          <w:sz w:val="52"/>
          <w:szCs w:val="52"/>
        </w:rPr>
        <w:t>5</w:t>
      </w:r>
      <w:r w:rsidR="009B4154" w:rsidRPr="009B4154">
        <w:rPr>
          <w:rFonts w:ascii="Times New Roman" w:hAnsi="Times New Roman" w:cs="Times New Roman"/>
          <w:i/>
          <w:sz w:val="52"/>
          <w:szCs w:val="52"/>
        </w:rPr>
        <w:t>7</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9B4154">
        <w:rPr>
          <w:rFonts w:ascii="Times New Roman" w:hAnsi="Times New Roman" w:cs="Times New Roman"/>
          <w:i/>
          <w:sz w:val="52"/>
          <w:szCs w:val="52"/>
        </w:rPr>
        <w:t>26</w:t>
      </w:r>
      <w:r w:rsidR="00771D5C" w:rsidRPr="001F5224">
        <w:rPr>
          <w:rFonts w:ascii="Times New Roman" w:hAnsi="Times New Roman" w:cs="Times New Roman"/>
          <w:i/>
          <w:sz w:val="52"/>
          <w:szCs w:val="52"/>
        </w:rPr>
        <w:t xml:space="preserve"> </w:t>
      </w:r>
      <w:r w:rsidR="00E538B6">
        <w:rPr>
          <w:rFonts w:ascii="Times New Roman" w:hAnsi="Times New Roman" w:cs="Times New Roman"/>
          <w:i/>
          <w:sz w:val="52"/>
          <w:szCs w:val="52"/>
        </w:rPr>
        <w:t>янва</w:t>
      </w:r>
      <w:r w:rsidR="005C50C5">
        <w:rPr>
          <w:rFonts w:ascii="Times New Roman" w:hAnsi="Times New Roman" w:cs="Times New Roman"/>
          <w:i/>
          <w:sz w:val="52"/>
          <w:szCs w:val="52"/>
        </w:rPr>
        <w:t>ря</w:t>
      </w:r>
      <w:r w:rsidR="00915745">
        <w:rPr>
          <w:rFonts w:ascii="Times New Roman" w:hAnsi="Times New Roman" w:cs="Times New Roman"/>
          <w:i/>
          <w:sz w:val="52"/>
          <w:szCs w:val="52"/>
        </w:rPr>
        <w:t xml:space="preserve"> 20</w:t>
      </w:r>
      <w:r w:rsidR="00A62A3A">
        <w:rPr>
          <w:rFonts w:ascii="Times New Roman" w:hAnsi="Times New Roman" w:cs="Times New Roman"/>
          <w:i/>
          <w:sz w:val="52"/>
          <w:szCs w:val="52"/>
        </w:rPr>
        <w:t>2</w:t>
      </w:r>
      <w:r w:rsidR="00A62A3A" w:rsidRPr="00771CB7">
        <w:rPr>
          <w:rFonts w:ascii="Times New Roman" w:hAnsi="Times New Roman" w:cs="Times New Roman"/>
          <w:i/>
          <w:sz w:val="52"/>
          <w:szCs w:val="52"/>
        </w:rPr>
        <w:t>2</w:t>
      </w:r>
      <w:r w:rsidR="00681BFC">
        <w:rPr>
          <w:rFonts w:ascii="Times New Roman" w:hAnsi="Times New Roman" w:cs="Times New Roman"/>
          <w:i/>
          <w:sz w:val="52"/>
          <w:szCs w:val="52"/>
        </w:rPr>
        <w:t xml:space="preserve"> г.</w:t>
      </w:r>
    </w:p>
    <w:p w:rsidR="009B4154" w:rsidRPr="009B4154" w:rsidRDefault="00681BFC" w:rsidP="009B4154">
      <w:pPr>
        <w:pStyle w:val="a4"/>
        <w:jc w:val="center"/>
        <w:rPr>
          <w:rFonts w:ascii="Arial" w:eastAsia="Times New Roman" w:hAnsi="Arial" w:cs="Arial"/>
          <w:color w:val="444444"/>
          <w:sz w:val="24"/>
          <w:szCs w:val="24"/>
        </w:rPr>
      </w:pPr>
      <w:r>
        <w:rPr>
          <w:rFonts w:ascii="Times New Roman" w:hAnsi="Times New Roman" w:cs="Times New Roman"/>
          <w:sz w:val="52"/>
          <w:szCs w:val="52"/>
        </w:rPr>
        <w:t xml:space="preserve">- * - * - * - * - </w:t>
      </w:r>
      <w:r w:rsidRPr="00170FDA">
        <w:rPr>
          <w:rFonts w:cs="Times New Roman"/>
          <w:sz w:val="52"/>
          <w:szCs w:val="52"/>
        </w:rPr>
        <w:t>* - * - * - * - * - * - * - * - * -</w:t>
      </w:r>
      <w:r w:rsidR="00F94250" w:rsidRPr="00A559E5">
        <w:rPr>
          <w:rFonts w:ascii="Arial" w:eastAsia="Times New Roman" w:hAnsi="Arial" w:cs="Arial"/>
          <w:color w:val="444444"/>
          <w:sz w:val="24"/>
          <w:szCs w:val="24"/>
        </w:rPr>
        <w:t xml:space="preserve"> </w:t>
      </w:r>
      <w:bookmarkStart w:id="0" w:name="_GoBack"/>
      <w:bookmarkEnd w:id="0"/>
    </w:p>
    <w:p w:rsidR="009B4154" w:rsidRPr="00664176" w:rsidRDefault="009B4154" w:rsidP="009B4154">
      <w:pPr>
        <w:pStyle w:val="a4"/>
        <w:jc w:val="center"/>
        <w:rPr>
          <w:rFonts w:ascii="Arial" w:hAnsi="Arial" w:cs="Arial"/>
          <w:b/>
          <w:sz w:val="24"/>
          <w:szCs w:val="24"/>
        </w:rPr>
      </w:pPr>
      <w:r w:rsidRPr="00664176">
        <w:rPr>
          <w:rFonts w:ascii="Arial" w:hAnsi="Arial" w:cs="Arial"/>
          <w:b/>
          <w:sz w:val="24"/>
          <w:szCs w:val="24"/>
        </w:rPr>
        <w:t>СОВЕТ ДЕПУТАТОВ</w:t>
      </w:r>
    </w:p>
    <w:p w:rsidR="009B4154" w:rsidRPr="00664176" w:rsidRDefault="009B4154" w:rsidP="009B4154">
      <w:pPr>
        <w:pStyle w:val="a4"/>
        <w:jc w:val="center"/>
        <w:rPr>
          <w:rFonts w:ascii="Arial" w:hAnsi="Arial" w:cs="Arial"/>
          <w:b/>
          <w:sz w:val="24"/>
          <w:szCs w:val="24"/>
        </w:rPr>
      </w:pPr>
      <w:r w:rsidRPr="00664176">
        <w:rPr>
          <w:rFonts w:ascii="Arial" w:hAnsi="Arial" w:cs="Arial"/>
          <w:b/>
          <w:sz w:val="24"/>
          <w:szCs w:val="24"/>
        </w:rPr>
        <w:t>ПОГОРЕЛЬСКОГО СЕЛЬСОВЕТА</w:t>
      </w:r>
    </w:p>
    <w:p w:rsidR="009B4154" w:rsidRPr="00664176" w:rsidRDefault="009B4154" w:rsidP="009B4154">
      <w:pPr>
        <w:pStyle w:val="a4"/>
        <w:jc w:val="center"/>
        <w:rPr>
          <w:rFonts w:ascii="Arial" w:hAnsi="Arial" w:cs="Arial"/>
          <w:b/>
          <w:sz w:val="24"/>
          <w:szCs w:val="24"/>
        </w:rPr>
      </w:pPr>
      <w:r w:rsidRPr="00664176">
        <w:rPr>
          <w:rFonts w:ascii="Arial" w:hAnsi="Arial" w:cs="Arial"/>
          <w:b/>
          <w:sz w:val="24"/>
          <w:szCs w:val="24"/>
        </w:rPr>
        <w:t>ЧАНОВСКОГО РАЙОНА НОВОСИБИРСКОЙ ОБЛАСТИ</w:t>
      </w:r>
    </w:p>
    <w:p w:rsidR="009B4154" w:rsidRPr="00664176" w:rsidRDefault="009B4154" w:rsidP="009B4154">
      <w:pPr>
        <w:pStyle w:val="a4"/>
        <w:rPr>
          <w:rFonts w:ascii="Arial" w:hAnsi="Arial" w:cs="Arial"/>
          <w:b/>
          <w:sz w:val="24"/>
          <w:szCs w:val="24"/>
        </w:rPr>
      </w:pPr>
    </w:p>
    <w:p w:rsidR="009B4154" w:rsidRPr="00664176" w:rsidRDefault="009B4154" w:rsidP="009B4154">
      <w:pPr>
        <w:pStyle w:val="a4"/>
        <w:jc w:val="center"/>
        <w:rPr>
          <w:rFonts w:ascii="Arial" w:hAnsi="Arial" w:cs="Arial"/>
          <w:sz w:val="24"/>
          <w:szCs w:val="24"/>
        </w:rPr>
      </w:pPr>
      <w:r w:rsidRPr="00664176">
        <w:rPr>
          <w:rFonts w:ascii="Arial" w:hAnsi="Arial" w:cs="Arial"/>
          <w:b/>
          <w:sz w:val="24"/>
          <w:szCs w:val="24"/>
        </w:rPr>
        <w:t>РЕШЕНИЕ</w:t>
      </w:r>
    </w:p>
    <w:p w:rsidR="009B4154" w:rsidRPr="00664176" w:rsidRDefault="009B4154" w:rsidP="009B4154">
      <w:pPr>
        <w:pStyle w:val="a4"/>
        <w:jc w:val="center"/>
        <w:rPr>
          <w:rFonts w:ascii="Arial" w:hAnsi="Arial" w:cs="Arial"/>
          <w:sz w:val="24"/>
          <w:szCs w:val="24"/>
        </w:rPr>
      </w:pPr>
      <w:r w:rsidRPr="00664176">
        <w:rPr>
          <w:rFonts w:ascii="Arial" w:hAnsi="Arial" w:cs="Arial"/>
          <w:sz w:val="24"/>
          <w:szCs w:val="24"/>
        </w:rPr>
        <w:t>двадцать первой сессии шестого созыва</w:t>
      </w:r>
    </w:p>
    <w:p w:rsidR="009B4154" w:rsidRPr="00664176" w:rsidRDefault="009B4154" w:rsidP="009B4154">
      <w:pPr>
        <w:pStyle w:val="a4"/>
        <w:rPr>
          <w:rFonts w:ascii="Arial" w:hAnsi="Arial" w:cs="Arial"/>
          <w:sz w:val="24"/>
          <w:szCs w:val="24"/>
        </w:rPr>
      </w:pPr>
    </w:p>
    <w:p w:rsidR="009B4154" w:rsidRPr="00664176" w:rsidRDefault="009B4154" w:rsidP="009B4154">
      <w:pPr>
        <w:pStyle w:val="a4"/>
        <w:jc w:val="center"/>
        <w:rPr>
          <w:rFonts w:ascii="Arial" w:hAnsi="Arial" w:cs="Arial"/>
          <w:sz w:val="24"/>
          <w:szCs w:val="24"/>
        </w:rPr>
      </w:pPr>
      <w:r w:rsidRPr="00664176">
        <w:rPr>
          <w:rFonts w:ascii="Arial" w:hAnsi="Arial" w:cs="Arial"/>
          <w:sz w:val="24"/>
          <w:szCs w:val="24"/>
        </w:rPr>
        <w:t>26.01.2022 №111</w:t>
      </w:r>
    </w:p>
    <w:p w:rsidR="009B4154" w:rsidRPr="00664176" w:rsidRDefault="009B4154" w:rsidP="009B4154">
      <w:pPr>
        <w:pStyle w:val="a4"/>
        <w:rPr>
          <w:rFonts w:ascii="Arial" w:hAnsi="Arial" w:cs="Arial"/>
          <w:sz w:val="24"/>
          <w:szCs w:val="24"/>
        </w:rPr>
      </w:pPr>
    </w:p>
    <w:p w:rsidR="009B4154" w:rsidRPr="00664176" w:rsidRDefault="009B4154" w:rsidP="009B4154">
      <w:pPr>
        <w:pStyle w:val="a4"/>
        <w:jc w:val="center"/>
        <w:rPr>
          <w:rFonts w:ascii="Arial" w:hAnsi="Arial" w:cs="Arial"/>
          <w:sz w:val="24"/>
          <w:szCs w:val="24"/>
        </w:rPr>
      </w:pPr>
      <w:proofErr w:type="gramStart"/>
      <w:r w:rsidRPr="00664176">
        <w:rPr>
          <w:rFonts w:ascii="Arial" w:hAnsi="Arial" w:cs="Arial"/>
          <w:sz w:val="24"/>
          <w:szCs w:val="24"/>
        </w:rPr>
        <w:t>О внесении изменений в Положение о порядке проведения конкурса по отбору кандидатур на должность</w:t>
      </w:r>
      <w:proofErr w:type="gramEnd"/>
      <w:r w:rsidRPr="00664176">
        <w:rPr>
          <w:rFonts w:ascii="Arial" w:hAnsi="Arial" w:cs="Arial"/>
          <w:sz w:val="24"/>
          <w:szCs w:val="24"/>
        </w:rPr>
        <w:t xml:space="preserve"> Главы Погорельского сельсовета Чановского района Новосибирской области, утвержденное решением 65 сессии Совета депутатов Погорельского сельсовета Чановского района Новосибирской области от 26.03.2020 №219 (с изменением, внесенным от 21.09.2021 №79)</w:t>
      </w:r>
    </w:p>
    <w:p w:rsidR="009B4154" w:rsidRPr="00664176" w:rsidRDefault="009B4154" w:rsidP="009B4154">
      <w:pPr>
        <w:pStyle w:val="a4"/>
        <w:rPr>
          <w:rFonts w:ascii="Arial" w:hAnsi="Arial" w:cs="Arial"/>
          <w:sz w:val="24"/>
          <w:szCs w:val="24"/>
        </w:rPr>
      </w:pPr>
    </w:p>
    <w:p w:rsidR="009B4154" w:rsidRPr="00664176" w:rsidRDefault="009B4154" w:rsidP="009B4154">
      <w:pPr>
        <w:pStyle w:val="a4"/>
        <w:jc w:val="both"/>
        <w:rPr>
          <w:rFonts w:ascii="Arial" w:hAnsi="Arial" w:cs="Arial"/>
          <w:sz w:val="24"/>
          <w:szCs w:val="24"/>
        </w:rPr>
      </w:pPr>
      <w:r w:rsidRPr="00664176">
        <w:rPr>
          <w:rFonts w:ascii="Arial" w:hAnsi="Arial" w:cs="Arial"/>
          <w:sz w:val="24"/>
          <w:szCs w:val="24"/>
        </w:rPr>
        <w:t xml:space="preserve">          </w:t>
      </w:r>
      <w:proofErr w:type="gramStart"/>
      <w:r w:rsidRPr="00664176">
        <w:rPr>
          <w:rFonts w:ascii="Arial" w:hAnsi="Arial" w:cs="Arial"/>
          <w:sz w:val="24"/>
          <w:szCs w:val="24"/>
        </w:rPr>
        <w:t>В соответствии с законом Новосибирской области от 14.07.2020 №496-ОЗ «О внесении изменений в Закон Новосибирской области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w:t>
      </w:r>
      <w:proofErr w:type="gramEnd"/>
      <w:r w:rsidRPr="00664176">
        <w:rPr>
          <w:rFonts w:ascii="Arial" w:hAnsi="Arial" w:cs="Arial"/>
          <w:sz w:val="24"/>
          <w:szCs w:val="24"/>
        </w:rPr>
        <w:t xml:space="preserve"> </w:t>
      </w:r>
      <w:proofErr w:type="gramStart"/>
      <w:r w:rsidRPr="00664176">
        <w:rPr>
          <w:rFonts w:ascii="Arial" w:hAnsi="Arial" w:cs="Arial"/>
          <w:sz w:val="24"/>
          <w:szCs w:val="24"/>
        </w:rPr>
        <w:t>внесении изменений в отдельные законы Новосибирской области» и о признании утратившими силу отдельных законов Новосибирской области и отдельных положений законов Новосибирской области», а также в соответствии со статьей 66.1 Трудового кодекса Российской Федерации от 30.12.2001 № 197-ФЗ, Совет депутатов Погорельского сельсовета Чановского района Новосибирской области РЕШИЛ:</w:t>
      </w:r>
      <w:proofErr w:type="gramEnd"/>
    </w:p>
    <w:p w:rsidR="009B4154" w:rsidRPr="00664176" w:rsidRDefault="009B4154" w:rsidP="009B4154">
      <w:pPr>
        <w:pStyle w:val="a4"/>
        <w:rPr>
          <w:rFonts w:ascii="Arial" w:hAnsi="Arial" w:cs="Arial"/>
          <w:sz w:val="24"/>
          <w:szCs w:val="24"/>
        </w:rPr>
      </w:pPr>
      <w:r w:rsidRPr="00664176">
        <w:rPr>
          <w:rFonts w:ascii="Arial" w:hAnsi="Arial" w:cs="Arial"/>
          <w:sz w:val="24"/>
          <w:szCs w:val="24"/>
        </w:rPr>
        <w:t>1. Внести в Положение о порядке проведения конкурса по отбору кандидатур на должность Главы Погорельского сельсовета Чановского района Новосибирской области, утвержденное решением 65 сессии Совета депутатов Погорельского сельсовета Чановского района Новосибирской области от 26.03.2020 №219</w:t>
      </w:r>
    </w:p>
    <w:p w:rsidR="009B4154" w:rsidRPr="00664176" w:rsidRDefault="009B4154" w:rsidP="009B4154">
      <w:pPr>
        <w:pStyle w:val="a4"/>
        <w:rPr>
          <w:rFonts w:ascii="Arial" w:hAnsi="Arial" w:cs="Arial"/>
          <w:sz w:val="24"/>
          <w:szCs w:val="24"/>
        </w:rPr>
      </w:pPr>
      <w:r w:rsidRPr="00664176">
        <w:rPr>
          <w:rFonts w:ascii="Arial" w:hAnsi="Arial" w:cs="Arial"/>
          <w:sz w:val="24"/>
          <w:szCs w:val="24"/>
        </w:rPr>
        <w:t>(с изменением, внесенным от 21.09.2021 №79) согласно Приложению № 1.</w:t>
      </w:r>
    </w:p>
    <w:p w:rsidR="009B4154" w:rsidRPr="00664176" w:rsidRDefault="009B4154" w:rsidP="009B4154">
      <w:pPr>
        <w:pStyle w:val="a4"/>
        <w:jc w:val="both"/>
        <w:rPr>
          <w:rFonts w:ascii="Arial" w:hAnsi="Arial" w:cs="Arial"/>
          <w:sz w:val="24"/>
          <w:szCs w:val="24"/>
        </w:rPr>
      </w:pPr>
      <w:r w:rsidRPr="00664176">
        <w:rPr>
          <w:rFonts w:ascii="Arial" w:hAnsi="Arial" w:cs="Arial"/>
          <w:sz w:val="24"/>
          <w:szCs w:val="24"/>
        </w:rPr>
        <w:t>2. Настоящее решение опубликовать в газете «Информационный бюллетень» и на официальном сайте администрации Погорельского сельсовета Чановского района Новосибирской области.</w:t>
      </w:r>
    </w:p>
    <w:p w:rsidR="009B4154" w:rsidRPr="00664176" w:rsidRDefault="009B4154" w:rsidP="009B4154">
      <w:pPr>
        <w:pStyle w:val="a4"/>
        <w:jc w:val="both"/>
        <w:rPr>
          <w:rFonts w:ascii="Arial" w:hAnsi="Arial" w:cs="Arial"/>
          <w:sz w:val="24"/>
          <w:szCs w:val="24"/>
        </w:rPr>
      </w:pPr>
      <w:r w:rsidRPr="00664176">
        <w:rPr>
          <w:rFonts w:ascii="Arial" w:hAnsi="Arial" w:cs="Arial"/>
          <w:sz w:val="24"/>
          <w:szCs w:val="24"/>
        </w:rPr>
        <w:t>3. Настоящее Решение вступает в силу со дня, следующего за днем его официального опубликования.</w:t>
      </w:r>
    </w:p>
    <w:p w:rsidR="009B4154" w:rsidRPr="00664176" w:rsidRDefault="009B4154" w:rsidP="009B4154">
      <w:pPr>
        <w:pStyle w:val="a4"/>
        <w:jc w:val="both"/>
        <w:rPr>
          <w:rFonts w:ascii="Arial" w:hAnsi="Arial" w:cs="Arial"/>
          <w:sz w:val="24"/>
          <w:szCs w:val="24"/>
        </w:rPr>
      </w:pPr>
    </w:p>
    <w:p w:rsidR="009B4154" w:rsidRPr="00664176" w:rsidRDefault="009B4154" w:rsidP="009B4154">
      <w:pPr>
        <w:pStyle w:val="a4"/>
        <w:jc w:val="both"/>
        <w:rPr>
          <w:rFonts w:ascii="Arial" w:hAnsi="Arial" w:cs="Arial"/>
          <w:sz w:val="24"/>
          <w:szCs w:val="24"/>
        </w:rPr>
      </w:pPr>
      <w:r w:rsidRPr="00664176">
        <w:rPr>
          <w:rFonts w:ascii="Arial" w:hAnsi="Arial" w:cs="Arial"/>
          <w:sz w:val="24"/>
          <w:szCs w:val="24"/>
        </w:rPr>
        <w:t>Глава Погорельского сельсовета                          Председатель Совета</w:t>
      </w:r>
    </w:p>
    <w:p w:rsidR="009B4154" w:rsidRPr="00664176" w:rsidRDefault="009B4154" w:rsidP="009B4154">
      <w:pPr>
        <w:pStyle w:val="a4"/>
        <w:jc w:val="both"/>
        <w:rPr>
          <w:rFonts w:ascii="Arial" w:hAnsi="Arial" w:cs="Arial"/>
          <w:sz w:val="24"/>
          <w:szCs w:val="24"/>
        </w:rPr>
      </w:pPr>
      <w:r w:rsidRPr="00664176">
        <w:rPr>
          <w:rFonts w:ascii="Arial" w:hAnsi="Arial" w:cs="Arial"/>
          <w:sz w:val="24"/>
          <w:szCs w:val="24"/>
        </w:rPr>
        <w:t>Чановского района                                                депутатов Погорельского</w:t>
      </w:r>
    </w:p>
    <w:p w:rsidR="009B4154" w:rsidRPr="00664176" w:rsidRDefault="009B4154" w:rsidP="009B4154">
      <w:pPr>
        <w:pStyle w:val="a4"/>
        <w:jc w:val="both"/>
        <w:rPr>
          <w:rFonts w:ascii="Arial" w:hAnsi="Arial" w:cs="Arial"/>
          <w:sz w:val="24"/>
          <w:szCs w:val="24"/>
        </w:rPr>
      </w:pPr>
      <w:r w:rsidRPr="00664176">
        <w:rPr>
          <w:rFonts w:ascii="Arial" w:hAnsi="Arial" w:cs="Arial"/>
          <w:sz w:val="24"/>
          <w:szCs w:val="24"/>
        </w:rPr>
        <w:t>Новосибирской области                                        сельсовета Чановского района</w:t>
      </w:r>
    </w:p>
    <w:p w:rsidR="009B4154" w:rsidRPr="00664176" w:rsidRDefault="009B4154" w:rsidP="009B4154">
      <w:pPr>
        <w:pStyle w:val="a4"/>
        <w:jc w:val="both"/>
        <w:rPr>
          <w:rFonts w:ascii="Arial" w:hAnsi="Arial" w:cs="Arial"/>
          <w:sz w:val="24"/>
          <w:szCs w:val="24"/>
        </w:rPr>
      </w:pPr>
      <w:r w:rsidRPr="00664176">
        <w:rPr>
          <w:rFonts w:ascii="Arial" w:hAnsi="Arial" w:cs="Arial"/>
          <w:sz w:val="24"/>
          <w:szCs w:val="24"/>
        </w:rPr>
        <w:t xml:space="preserve">                                                                                Новосибирской области </w:t>
      </w:r>
    </w:p>
    <w:p w:rsidR="009B4154" w:rsidRPr="00664176" w:rsidRDefault="009B4154" w:rsidP="009B4154">
      <w:pPr>
        <w:pStyle w:val="a4"/>
        <w:jc w:val="both"/>
        <w:rPr>
          <w:rFonts w:ascii="Arial" w:hAnsi="Arial" w:cs="Arial"/>
          <w:sz w:val="24"/>
          <w:szCs w:val="24"/>
        </w:rPr>
      </w:pPr>
      <w:r w:rsidRPr="00664176">
        <w:rPr>
          <w:rFonts w:ascii="Arial" w:hAnsi="Arial" w:cs="Arial"/>
          <w:sz w:val="24"/>
          <w:szCs w:val="24"/>
        </w:rPr>
        <w:t xml:space="preserve">                             Н.Г.Сыздыкова                                                      В.С.Гринченко</w:t>
      </w:r>
    </w:p>
    <w:p w:rsidR="009B4154" w:rsidRPr="00664176" w:rsidRDefault="009B4154" w:rsidP="009B4154">
      <w:pPr>
        <w:pStyle w:val="a4"/>
        <w:jc w:val="right"/>
        <w:rPr>
          <w:rFonts w:ascii="Arial" w:hAnsi="Arial" w:cs="Arial"/>
          <w:sz w:val="24"/>
          <w:szCs w:val="24"/>
        </w:rPr>
      </w:pPr>
      <w:r w:rsidRPr="00664176">
        <w:rPr>
          <w:rFonts w:ascii="Arial" w:hAnsi="Arial" w:cs="Arial"/>
          <w:sz w:val="24"/>
          <w:szCs w:val="24"/>
        </w:rPr>
        <w:t>Приложение №1</w:t>
      </w:r>
    </w:p>
    <w:p w:rsidR="009B4154" w:rsidRPr="00664176" w:rsidRDefault="009B4154" w:rsidP="009B4154">
      <w:pPr>
        <w:pStyle w:val="a4"/>
        <w:jc w:val="right"/>
        <w:rPr>
          <w:rFonts w:ascii="Arial" w:hAnsi="Arial" w:cs="Arial"/>
          <w:sz w:val="24"/>
          <w:szCs w:val="24"/>
        </w:rPr>
      </w:pPr>
      <w:r w:rsidRPr="00664176">
        <w:rPr>
          <w:rFonts w:ascii="Arial" w:hAnsi="Arial" w:cs="Arial"/>
          <w:sz w:val="24"/>
          <w:szCs w:val="24"/>
        </w:rPr>
        <w:t>к решению двадцать первой сессии</w:t>
      </w:r>
    </w:p>
    <w:p w:rsidR="009B4154" w:rsidRPr="00664176" w:rsidRDefault="009B4154" w:rsidP="009B4154">
      <w:pPr>
        <w:pStyle w:val="a4"/>
        <w:jc w:val="right"/>
        <w:rPr>
          <w:rFonts w:ascii="Arial" w:hAnsi="Arial" w:cs="Arial"/>
          <w:sz w:val="24"/>
          <w:szCs w:val="24"/>
        </w:rPr>
      </w:pPr>
      <w:r w:rsidRPr="00664176">
        <w:rPr>
          <w:rFonts w:ascii="Arial" w:hAnsi="Arial" w:cs="Arial"/>
          <w:sz w:val="24"/>
          <w:szCs w:val="24"/>
        </w:rPr>
        <w:lastRenderedPageBreak/>
        <w:t>Совета депутатов</w:t>
      </w:r>
    </w:p>
    <w:p w:rsidR="009B4154" w:rsidRPr="00664176" w:rsidRDefault="009B4154" w:rsidP="009B4154">
      <w:pPr>
        <w:pStyle w:val="a4"/>
        <w:jc w:val="right"/>
        <w:rPr>
          <w:rFonts w:ascii="Arial" w:hAnsi="Arial" w:cs="Arial"/>
          <w:sz w:val="24"/>
          <w:szCs w:val="24"/>
        </w:rPr>
      </w:pPr>
      <w:r w:rsidRPr="00664176">
        <w:rPr>
          <w:rFonts w:ascii="Arial" w:hAnsi="Arial" w:cs="Arial"/>
          <w:sz w:val="24"/>
          <w:szCs w:val="24"/>
        </w:rPr>
        <w:t>Погорельского сельсовета</w:t>
      </w:r>
    </w:p>
    <w:p w:rsidR="009B4154" w:rsidRPr="00664176" w:rsidRDefault="009B4154" w:rsidP="009B4154">
      <w:pPr>
        <w:pStyle w:val="a4"/>
        <w:jc w:val="right"/>
        <w:rPr>
          <w:rFonts w:ascii="Arial" w:hAnsi="Arial" w:cs="Arial"/>
          <w:sz w:val="24"/>
          <w:szCs w:val="24"/>
        </w:rPr>
      </w:pPr>
      <w:r w:rsidRPr="00664176">
        <w:rPr>
          <w:rFonts w:ascii="Arial" w:hAnsi="Arial" w:cs="Arial"/>
          <w:sz w:val="24"/>
          <w:szCs w:val="24"/>
        </w:rPr>
        <w:t xml:space="preserve">Чановского района </w:t>
      </w:r>
    </w:p>
    <w:p w:rsidR="009B4154" w:rsidRPr="00664176" w:rsidRDefault="009B4154" w:rsidP="009B4154">
      <w:pPr>
        <w:pStyle w:val="a4"/>
        <w:jc w:val="right"/>
        <w:rPr>
          <w:rFonts w:ascii="Arial" w:hAnsi="Arial" w:cs="Arial"/>
          <w:sz w:val="24"/>
          <w:szCs w:val="24"/>
        </w:rPr>
      </w:pPr>
      <w:r w:rsidRPr="00664176">
        <w:rPr>
          <w:rFonts w:ascii="Arial" w:hAnsi="Arial" w:cs="Arial"/>
          <w:sz w:val="24"/>
          <w:szCs w:val="24"/>
        </w:rPr>
        <w:t>Новосибирской области</w:t>
      </w:r>
    </w:p>
    <w:p w:rsidR="009B4154" w:rsidRPr="00664176" w:rsidRDefault="009B4154" w:rsidP="009B4154">
      <w:pPr>
        <w:pStyle w:val="a4"/>
        <w:jc w:val="right"/>
        <w:rPr>
          <w:rFonts w:ascii="Arial" w:hAnsi="Arial" w:cs="Arial"/>
          <w:sz w:val="24"/>
          <w:szCs w:val="24"/>
        </w:rPr>
      </w:pPr>
      <w:r w:rsidRPr="00664176">
        <w:rPr>
          <w:rFonts w:ascii="Arial" w:hAnsi="Arial" w:cs="Arial"/>
          <w:sz w:val="24"/>
          <w:szCs w:val="24"/>
        </w:rPr>
        <w:t>от 26.01.2022 №111</w:t>
      </w:r>
    </w:p>
    <w:p w:rsidR="009B4154" w:rsidRPr="00664176" w:rsidRDefault="009B4154" w:rsidP="009B4154">
      <w:pPr>
        <w:rPr>
          <w:rFonts w:ascii="Arial" w:hAnsi="Arial" w:cs="Arial"/>
          <w:sz w:val="24"/>
          <w:szCs w:val="24"/>
        </w:rPr>
      </w:pPr>
    </w:p>
    <w:p w:rsidR="009B4154" w:rsidRPr="00664176" w:rsidRDefault="009B4154" w:rsidP="009B4154">
      <w:pPr>
        <w:rPr>
          <w:rFonts w:ascii="Arial" w:hAnsi="Arial" w:cs="Arial"/>
          <w:sz w:val="24"/>
          <w:szCs w:val="24"/>
        </w:rPr>
      </w:pPr>
    </w:p>
    <w:p w:rsidR="009B4154" w:rsidRPr="00664176" w:rsidRDefault="009B4154" w:rsidP="009B4154">
      <w:pPr>
        <w:ind w:firstLine="708"/>
        <w:jc w:val="center"/>
        <w:rPr>
          <w:rFonts w:ascii="Arial" w:hAnsi="Arial" w:cs="Arial"/>
          <w:b/>
          <w:sz w:val="24"/>
          <w:szCs w:val="24"/>
        </w:rPr>
      </w:pPr>
      <w:r w:rsidRPr="00664176">
        <w:rPr>
          <w:rFonts w:ascii="Arial" w:hAnsi="Arial" w:cs="Arial"/>
          <w:b/>
          <w:sz w:val="24"/>
          <w:szCs w:val="24"/>
        </w:rPr>
        <w:t xml:space="preserve">Изменения </w:t>
      </w:r>
    </w:p>
    <w:p w:rsidR="009B4154" w:rsidRPr="00664176" w:rsidRDefault="009B4154" w:rsidP="009B4154">
      <w:pPr>
        <w:ind w:firstLine="708"/>
        <w:jc w:val="center"/>
        <w:rPr>
          <w:rFonts w:ascii="Arial" w:hAnsi="Arial" w:cs="Arial"/>
          <w:b/>
          <w:sz w:val="24"/>
          <w:szCs w:val="24"/>
        </w:rPr>
      </w:pPr>
      <w:r w:rsidRPr="00664176">
        <w:rPr>
          <w:rFonts w:ascii="Arial" w:hAnsi="Arial" w:cs="Arial"/>
          <w:b/>
          <w:sz w:val="24"/>
          <w:szCs w:val="24"/>
        </w:rPr>
        <w:t>в Положение о порядке проведения конкурса по отбору кандидатур на должность Главы Погорельского сельсовета Чановского района Новосибирской области</w:t>
      </w:r>
    </w:p>
    <w:p w:rsidR="009B4154" w:rsidRPr="00664176" w:rsidRDefault="009B4154" w:rsidP="009B4154">
      <w:pPr>
        <w:ind w:firstLine="708"/>
        <w:jc w:val="both"/>
        <w:rPr>
          <w:rFonts w:ascii="Arial" w:hAnsi="Arial" w:cs="Arial"/>
          <w:sz w:val="24"/>
          <w:szCs w:val="24"/>
        </w:rPr>
      </w:pPr>
    </w:p>
    <w:p w:rsidR="009B4154" w:rsidRPr="00664176" w:rsidRDefault="009B4154" w:rsidP="009B4154">
      <w:pPr>
        <w:jc w:val="both"/>
        <w:rPr>
          <w:rFonts w:ascii="Arial" w:hAnsi="Arial" w:cs="Arial"/>
          <w:sz w:val="24"/>
          <w:szCs w:val="24"/>
        </w:rPr>
      </w:pPr>
      <w:r w:rsidRPr="00664176">
        <w:rPr>
          <w:rFonts w:ascii="Arial" w:hAnsi="Arial" w:cs="Arial"/>
          <w:sz w:val="24"/>
          <w:szCs w:val="24"/>
        </w:rPr>
        <w:t>1. Пункт 3.1 положения подпункт 6 дополнить подпунктом а) следующего содержания:</w:t>
      </w:r>
    </w:p>
    <w:p w:rsidR="009B4154" w:rsidRPr="00664176" w:rsidRDefault="009B4154" w:rsidP="009B4154">
      <w:pPr>
        <w:jc w:val="both"/>
        <w:rPr>
          <w:rFonts w:ascii="Arial" w:hAnsi="Arial" w:cs="Arial"/>
          <w:sz w:val="24"/>
          <w:szCs w:val="24"/>
        </w:rPr>
      </w:pPr>
      <w:proofErr w:type="gramStart"/>
      <w:r w:rsidRPr="00664176">
        <w:rPr>
          <w:rFonts w:ascii="Arial" w:hAnsi="Arial" w:cs="Arial"/>
          <w:sz w:val="24"/>
          <w:szCs w:val="24"/>
        </w:rPr>
        <w:t>а)</w:t>
      </w:r>
      <w:r w:rsidRPr="00664176">
        <w:rPr>
          <w:rFonts w:ascii="Arial" w:hAnsi="Arial" w:cs="Arial"/>
          <w:color w:val="000000"/>
          <w:sz w:val="24"/>
          <w:szCs w:val="24"/>
          <w:shd w:val="clear" w:color="auto" w:fill="FFFFFF"/>
        </w:rPr>
        <w:t xml:space="preserve"> осужденные к лишению свободы за совершение преступлений, </w:t>
      </w:r>
      <w:r w:rsidRPr="00664176">
        <w:rPr>
          <w:rFonts w:ascii="Arial" w:hAnsi="Arial" w:cs="Arial"/>
          <w:sz w:val="24"/>
          <w:szCs w:val="24"/>
          <w:shd w:val="clear" w:color="auto" w:fill="FFFFFF"/>
        </w:rPr>
        <w:t>предусмотренных </w:t>
      </w:r>
      <w:hyperlink r:id="rId7" w:anchor="dst100552" w:history="1">
        <w:r w:rsidRPr="00664176">
          <w:rPr>
            <w:rStyle w:val="af1"/>
            <w:rFonts w:ascii="Arial" w:hAnsi="Arial" w:cs="Arial"/>
            <w:sz w:val="24"/>
            <w:szCs w:val="24"/>
            <w:shd w:val="clear" w:color="auto" w:fill="FFFFFF"/>
          </w:rPr>
          <w:t>статьей 106</w:t>
        </w:r>
      </w:hyperlink>
      <w:r w:rsidRPr="00664176">
        <w:rPr>
          <w:rFonts w:ascii="Arial" w:hAnsi="Arial" w:cs="Arial"/>
          <w:sz w:val="24"/>
          <w:szCs w:val="24"/>
          <w:shd w:val="clear" w:color="auto" w:fill="FFFFFF"/>
        </w:rPr>
        <w:t>, </w:t>
      </w:r>
      <w:hyperlink r:id="rId8" w:anchor="dst100558" w:history="1">
        <w:r w:rsidRPr="00664176">
          <w:rPr>
            <w:rStyle w:val="af1"/>
            <w:rFonts w:ascii="Arial" w:hAnsi="Arial" w:cs="Arial"/>
            <w:sz w:val="24"/>
            <w:szCs w:val="24"/>
            <w:shd w:val="clear" w:color="auto" w:fill="FFFFFF"/>
          </w:rPr>
          <w:t>частью второй статьи 107</w:t>
        </w:r>
      </w:hyperlink>
      <w:r w:rsidRPr="00664176">
        <w:rPr>
          <w:rFonts w:ascii="Arial" w:hAnsi="Arial" w:cs="Arial"/>
          <w:sz w:val="24"/>
          <w:szCs w:val="24"/>
          <w:shd w:val="clear" w:color="auto" w:fill="FFFFFF"/>
        </w:rPr>
        <w:t>, </w:t>
      </w:r>
      <w:hyperlink r:id="rId9" w:anchor="dst2225" w:history="1">
        <w:r w:rsidRPr="00664176">
          <w:rPr>
            <w:rStyle w:val="af1"/>
            <w:rFonts w:ascii="Arial" w:hAnsi="Arial" w:cs="Arial"/>
            <w:sz w:val="24"/>
            <w:szCs w:val="24"/>
            <w:shd w:val="clear" w:color="auto" w:fill="FFFFFF"/>
          </w:rPr>
          <w:t>частью третьей статьи 110.1</w:t>
        </w:r>
      </w:hyperlink>
      <w:r w:rsidRPr="00664176">
        <w:rPr>
          <w:rFonts w:ascii="Arial" w:hAnsi="Arial" w:cs="Arial"/>
          <w:sz w:val="24"/>
          <w:szCs w:val="24"/>
          <w:shd w:val="clear" w:color="auto" w:fill="FFFFFF"/>
        </w:rPr>
        <w:t>, </w:t>
      </w:r>
      <w:hyperlink r:id="rId10" w:anchor="dst100595" w:history="1">
        <w:r w:rsidRPr="00664176">
          <w:rPr>
            <w:rStyle w:val="af1"/>
            <w:rFonts w:ascii="Arial" w:hAnsi="Arial" w:cs="Arial"/>
            <w:sz w:val="24"/>
            <w:szCs w:val="24"/>
            <w:shd w:val="clear" w:color="auto" w:fill="FFFFFF"/>
          </w:rPr>
          <w:t>частью второй статьи 112</w:t>
        </w:r>
      </w:hyperlink>
      <w:r w:rsidRPr="00664176">
        <w:rPr>
          <w:rFonts w:ascii="Arial" w:hAnsi="Arial" w:cs="Arial"/>
          <w:sz w:val="24"/>
          <w:szCs w:val="24"/>
          <w:shd w:val="clear" w:color="auto" w:fill="FFFFFF"/>
        </w:rPr>
        <w:t>, </w:t>
      </w:r>
      <w:hyperlink r:id="rId11" w:anchor="dst2591" w:history="1">
        <w:r w:rsidRPr="00664176">
          <w:rPr>
            <w:rStyle w:val="af1"/>
            <w:rFonts w:ascii="Arial" w:hAnsi="Arial" w:cs="Arial"/>
            <w:sz w:val="24"/>
            <w:szCs w:val="24"/>
            <w:shd w:val="clear" w:color="auto" w:fill="FFFFFF"/>
          </w:rPr>
          <w:t>частью второй статьи 119</w:t>
        </w:r>
      </w:hyperlink>
      <w:r w:rsidRPr="00664176">
        <w:rPr>
          <w:rFonts w:ascii="Arial" w:hAnsi="Arial" w:cs="Arial"/>
          <w:sz w:val="24"/>
          <w:szCs w:val="24"/>
          <w:shd w:val="clear" w:color="auto" w:fill="FFFFFF"/>
        </w:rPr>
        <w:t>, </w:t>
      </w:r>
      <w:hyperlink r:id="rId12" w:anchor="dst100679" w:history="1">
        <w:r w:rsidRPr="00664176">
          <w:rPr>
            <w:rStyle w:val="af1"/>
            <w:rFonts w:ascii="Arial" w:hAnsi="Arial" w:cs="Arial"/>
            <w:sz w:val="24"/>
            <w:szCs w:val="24"/>
            <w:shd w:val="clear" w:color="auto" w:fill="FFFFFF"/>
          </w:rPr>
          <w:t>частью первой статьи 126</w:t>
        </w:r>
      </w:hyperlink>
      <w:r w:rsidRPr="00664176">
        <w:rPr>
          <w:rFonts w:ascii="Arial" w:hAnsi="Arial" w:cs="Arial"/>
          <w:sz w:val="24"/>
          <w:szCs w:val="24"/>
          <w:shd w:val="clear" w:color="auto" w:fill="FFFFFF"/>
        </w:rPr>
        <w:t>, </w:t>
      </w:r>
      <w:hyperlink r:id="rId13" w:anchor="dst100700" w:history="1">
        <w:r w:rsidRPr="00664176">
          <w:rPr>
            <w:rStyle w:val="af1"/>
            <w:rFonts w:ascii="Arial" w:hAnsi="Arial" w:cs="Arial"/>
            <w:sz w:val="24"/>
            <w:szCs w:val="24"/>
            <w:shd w:val="clear" w:color="auto" w:fill="FFFFFF"/>
          </w:rPr>
          <w:t>частью второй статьи 127</w:t>
        </w:r>
      </w:hyperlink>
      <w:r w:rsidRPr="00664176">
        <w:rPr>
          <w:rFonts w:ascii="Arial" w:hAnsi="Arial" w:cs="Arial"/>
          <w:sz w:val="24"/>
          <w:szCs w:val="24"/>
          <w:shd w:val="clear" w:color="auto" w:fill="FFFFFF"/>
        </w:rPr>
        <w:t>, </w:t>
      </w:r>
      <w:hyperlink r:id="rId14" w:anchor="dst102503" w:history="1">
        <w:r w:rsidRPr="00664176">
          <w:rPr>
            <w:rStyle w:val="af1"/>
            <w:rFonts w:ascii="Arial" w:hAnsi="Arial" w:cs="Arial"/>
            <w:sz w:val="24"/>
            <w:szCs w:val="24"/>
            <w:shd w:val="clear" w:color="auto" w:fill="FFFFFF"/>
          </w:rPr>
          <w:t>частью первой статьи 127.2</w:t>
        </w:r>
      </w:hyperlink>
      <w:r w:rsidRPr="00664176">
        <w:rPr>
          <w:rFonts w:ascii="Arial" w:hAnsi="Arial" w:cs="Arial"/>
          <w:sz w:val="24"/>
          <w:szCs w:val="24"/>
          <w:shd w:val="clear" w:color="auto" w:fill="FFFFFF"/>
        </w:rPr>
        <w:t>, </w:t>
      </w:r>
      <w:hyperlink r:id="rId15" w:anchor="dst642" w:history="1">
        <w:r w:rsidRPr="00664176">
          <w:rPr>
            <w:rStyle w:val="af1"/>
            <w:rFonts w:ascii="Arial" w:hAnsi="Arial" w:cs="Arial"/>
            <w:sz w:val="24"/>
            <w:szCs w:val="24"/>
            <w:shd w:val="clear" w:color="auto" w:fill="FFFFFF"/>
          </w:rPr>
          <w:t>статьей 136</w:t>
        </w:r>
      </w:hyperlink>
      <w:r w:rsidRPr="00664176">
        <w:rPr>
          <w:rFonts w:ascii="Arial" w:hAnsi="Arial" w:cs="Arial"/>
          <w:sz w:val="24"/>
          <w:szCs w:val="24"/>
          <w:shd w:val="clear" w:color="auto" w:fill="FFFFFF"/>
        </w:rPr>
        <w:t>, </w:t>
      </w:r>
      <w:hyperlink r:id="rId16" w:anchor="dst100800" w:history="1">
        <w:r w:rsidRPr="00664176">
          <w:rPr>
            <w:rStyle w:val="af1"/>
            <w:rFonts w:ascii="Arial" w:hAnsi="Arial" w:cs="Arial"/>
            <w:sz w:val="24"/>
            <w:szCs w:val="24"/>
            <w:shd w:val="clear" w:color="auto" w:fill="FFFFFF"/>
          </w:rPr>
          <w:t>частями второй</w:t>
        </w:r>
      </w:hyperlink>
      <w:r w:rsidRPr="00664176">
        <w:rPr>
          <w:rFonts w:ascii="Arial" w:hAnsi="Arial" w:cs="Arial"/>
          <w:sz w:val="24"/>
          <w:szCs w:val="24"/>
          <w:shd w:val="clear" w:color="auto" w:fill="FFFFFF"/>
        </w:rPr>
        <w:t> и </w:t>
      </w:r>
      <w:hyperlink r:id="rId17" w:anchor="dst2651" w:history="1">
        <w:r w:rsidRPr="00664176">
          <w:rPr>
            <w:rStyle w:val="af1"/>
            <w:rFonts w:ascii="Arial" w:hAnsi="Arial" w:cs="Arial"/>
            <w:sz w:val="24"/>
            <w:szCs w:val="24"/>
            <w:shd w:val="clear" w:color="auto" w:fill="FFFFFF"/>
          </w:rPr>
          <w:t>третьей статьи 141</w:t>
        </w:r>
      </w:hyperlink>
      <w:r w:rsidRPr="00664176">
        <w:rPr>
          <w:rFonts w:ascii="Arial" w:hAnsi="Arial" w:cs="Arial"/>
          <w:sz w:val="24"/>
          <w:szCs w:val="24"/>
          <w:shd w:val="clear" w:color="auto" w:fill="FFFFFF"/>
        </w:rPr>
        <w:t>,</w:t>
      </w:r>
      <w:proofErr w:type="gramEnd"/>
      <w:r w:rsidRPr="00664176">
        <w:rPr>
          <w:rFonts w:ascii="Arial" w:hAnsi="Arial" w:cs="Arial"/>
          <w:sz w:val="24"/>
          <w:szCs w:val="24"/>
          <w:shd w:val="clear" w:color="auto" w:fill="FFFFFF"/>
        </w:rPr>
        <w:t> </w:t>
      </w:r>
      <w:hyperlink r:id="rId18" w:anchor="dst2653" w:history="1">
        <w:r w:rsidRPr="00664176">
          <w:rPr>
            <w:rStyle w:val="af1"/>
            <w:rFonts w:ascii="Arial" w:hAnsi="Arial" w:cs="Arial"/>
            <w:sz w:val="24"/>
            <w:szCs w:val="24"/>
            <w:shd w:val="clear" w:color="auto" w:fill="FFFFFF"/>
          </w:rPr>
          <w:t>частью первой статьи 142</w:t>
        </w:r>
      </w:hyperlink>
      <w:r w:rsidRPr="00664176">
        <w:rPr>
          <w:rFonts w:ascii="Arial" w:hAnsi="Arial" w:cs="Arial"/>
          <w:sz w:val="24"/>
          <w:szCs w:val="24"/>
          <w:shd w:val="clear" w:color="auto" w:fill="FFFFFF"/>
        </w:rPr>
        <w:t>, </w:t>
      </w:r>
      <w:hyperlink r:id="rId19" w:anchor="dst102355" w:history="1">
        <w:r w:rsidRPr="00664176">
          <w:rPr>
            <w:rStyle w:val="af1"/>
            <w:rFonts w:ascii="Arial" w:hAnsi="Arial" w:cs="Arial"/>
            <w:sz w:val="24"/>
            <w:szCs w:val="24"/>
            <w:shd w:val="clear" w:color="auto" w:fill="FFFFFF"/>
          </w:rPr>
          <w:t>статьей 142.1</w:t>
        </w:r>
      </w:hyperlink>
      <w:r w:rsidRPr="00664176">
        <w:rPr>
          <w:rFonts w:ascii="Arial" w:hAnsi="Arial" w:cs="Arial"/>
          <w:sz w:val="24"/>
          <w:szCs w:val="24"/>
          <w:shd w:val="clear" w:color="auto" w:fill="FFFFFF"/>
        </w:rPr>
        <w:t>, </w:t>
      </w:r>
      <w:hyperlink r:id="rId20" w:anchor="dst2657" w:history="1">
        <w:r w:rsidRPr="00664176">
          <w:rPr>
            <w:rStyle w:val="af1"/>
            <w:rFonts w:ascii="Arial" w:hAnsi="Arial" w:cs="Arial"/>
            <w:sz w:val="24"/>
            <w:szCs w:val="24"/>
            <w:shd w:val="clear" w:color="auto" w:fill="FFFFFF"/>
          </w:rPr>
          <w:t>частями первой</w:t>
        </w:r>
      </w:hyperlink>
      <w:r w:rsidRPr="00664176">
        <w:rPr>
          <w:rFonts w:ascii="Arial" w:hAnsi="Arial" w:cs="Arial"/>
          <w:sz w:val="24"/>
          <w:szCs w:val="24"/>
          <w:shd w:val="clear" w:color="auto" w:fill="FFFFFF"/>
        </w:rPr>
        <w:t> и </w:t>
      </w:r>
      <w:hyperlink r:id="rId21" w:anchor="dst2304" w:history="1">
        <w:r w:rsidRPr="00664176">
          <w:rPr>
            <w:rStyle w:val="af1"/>
            <w:rFonts w:ascii="Arial" w:hAnsi="Arial" w:cs="Arial"/>
            <w:sz w:val="24"/>
            <w:szCs w:val="24"/>
            <w:shd w:val="clear" w:color="auto" w:fill="FFFFFF"/>
          </w:rPr>
          <w:t>третьей статьи 142.2</w:t>
        </w:r>
      </w:hyperlink>
      <w:r w:rsidRPr="00664176">
        <w:rPr>
          <w:rFonts w:ascii="Arial" w:hAnsi="Arial" w:cs="Arial"/>
          <w:sz w:val="24"/>
          <w:szCs w:val="24"/>
          <w:shd w:val="clear" w:color="auto" w:fill="FFFFFF"/>
        </w:rPr>
        <w:t>, </w:t>
      </w:r>
      <w:hyperlink r:id="rId22" w:anchor="dst100845" w:history="1">
        <w:r w:rsidRPr="00664176">
          <w:rPr>
            <w:rStyle w:val="af1"/>
            <w:rFonts w:ascii="Arial" w:hAnsi="Arial" w:cs="Arial"/>
            <w:sz w:val="24"/>
            <w:szCs w:val="24"/>
            <w:shd w:val="clear" w:color="auto" w:fill="FFFFFF"/>
          </w:rPr>
          <w:t>частью первой статьи 150</w:t>
        </w:r>
      </w:hyperlink>
      <w:r w:rsidRPr="00664176">
        <w:rPr>
          <w:rFonts w:ascii="Arial" w:hAnsi="Arial" w:cs="Arial"/>
          <w:sz w:val="24"/>
          <w:szCs w:val="24"/>
          <w:shd w:val="clear" w:color="auto" w:fill="FFFFFF"/>
        </w:rPr>
        <w:t>, </w:t>
      </w:r>
      <w:hyperlink r:id="rId23" w:anchor="dst102584" w:history="1">
        <w:r w:rsidRPr="00664176">
          <w:rPr>
            <w:rStyle w:val="af1"/>
            <w:rFonts w:ascii="Arial" w:hAnsi="Arial" w:cs="Arial"/>
            <w:sz w:val="24"/>
            <w:szCs w:val="24"/>
            <w:shd w:val="clear" w:color="auto" w:fill="FFFFFF"/>
          </w:rPr>
          <w:t>частью второй статьи 158</w:t>
        </w:r>
      </w:hyperlink>
      <w:r w:rsidRPr="00664176">
        <w:rPr>
          <w:rFonts w:ascii="Arial" w:hAnsi="Arial" w:cs="Arial"/>
          <w:sz w:val="24"/>
          <w:szCs w:val="24"/>
          <w:shd w:val="clear" w:color="auto" w:fill="FFFFFF"/>
        </w:rPr>
        <w:t>, </w:t>
      </w:r>
      <w:hyperlink r:id="rId24" w:anchor="dst102605" w:history="1">
        <w:r w:rsidRPr="00664176">
          <w:rPr>
            <w:rStyle w:val="af1"/>
            <w:rFonts w:ascii="Arial" w:hAnsi="Arial" w:cs="Arial"/>
            <w:sz w:val="24"/>
            <w:szCs w:val="24"/>
            <w:shd w:val="clear" w:color="auto" w:fill="FFFFFF"/>
          </w:rPr>
          <w:t>частями второй</w:t>
        </w:r>
      </w:hyperlink>
      <w:r w:rsidRPr="00664176">
        <w:rPr>
          <w:rFonts w:ascii="Arial" w:hAnsi="Arial" w:cs="Arial"/>
          <w:sz w:val="24"/>
          <w:szCs w:val="24"/>
          <w:shd w:val="clear" w:color="auto" w:fill="FFFFFF"/>
        </w:rPr>
        <w:t> и </w:t>
      </w:r>
      <w:hyperlink r:id="rId25" w:anchor="dst1936" w:history="1">
        <w:r w:rsidRPr="00664176">
          <w:rPr>
            <w:rStyle w:val="af1"/>
            <w:rFonts w:ascii="Arial" w:hAnsi="Arial" w:cs="Arial"/>
            <w:sz w:val="24"/>
            <w:szCs w:val="24"/>
            <w:shd w:val="clear" w:color="auto" w:fill="FFFFFF"/>
          </w:rPr>
          <w:t>пятой статьи 159</w:t>
        </w:r>
      </w:hyperlink>
      <w:r w:rsidRPr="00664176">
        <w:rPr>
          <w:rFonts w:ascii="Arial" w:hAnsi="Arial" w:cs="Arial"/>
          <w:sz w:val="24"/>
          <w:szCs w:val="24"/>
          <w:shd w:val="clear" w:color="auto" w:fill="FFFFFF"/>
        </w:rPr>
        <w:t>, </w:t>
      </w:r>
      <w:hyperlink r:id="rId26" w:anchor="dst1217" w:history="1">
        <w:r w:rsidRPr="00664176">
          <w:rPr>
            <w:rStyle w:val="af1"/>
            <w:rFonts w:ascii="Arial" w:hAnsi="Arial" w:cs="Arial"/>
            <w:sz w:val="24"/>
            <w:szCs w:val="24"/>
            <w:shd w:val="clear" w:color="auto" w:fill="FFFFFF"/>
          </w:rPr>
          <w:t>частью второй статьи 159.1</w:t>
        </w:r>
      </w:hyperlink>
      <w:r w:rsidRPr="00664176">
        <w:rPr>
          <w:rFonts w:ascii="Arial" w:hAnsi="Arial" w:cs="Arial"/>
          <w:sz w:val="24"/>
          <w:szCs w:val="24"/>
          <w:shd w:val="clear" w:color="auto" w:fill="FFFFFF"/>
        </w:rPr>
        <w:t>, </w:t>
      </w:r>
      <w:hyperlink r:id="rId27" w:anchor="dst1227" w:history="1">
        <w:r w:rsidRPr="00664176">
          <w:rPr>
            <w:rStyle w:val="af1"/>
            <w:rFonts w:ascii="Arial" w:hAnsi="Arial" w:cs="Arial"/>
            <w:sz w:val="24"/>
            <w:szCs w:val="24"/>
            <w:shd w:val="clear" w:color="auto" w:fill="FFFFFF"/>
          </w:rPr>
          <w:t>частью второй статьи 159.2</w:t>
        </w:r>
      </w:hyperlink>
      <w:r w:rsidRPr="00664176">
        <w:rPr>
          <w:rFonts w:ascii="Arial" w:hAnsi="Arial" w:cs="Arial"/>
          <w:sz w:val="24"/>
          <w:szCs w:val="24"/>
          <w:shd w:val="clear" w:color="auto" w:fill="FFFFFF"/>
        </w:rPr>
        <w:t>, </w:t>
      </w:r>
      <w:hyperlink r:id="rId28" w:anchor="dst1236" w:history="1">
        <w:r w:rsidRPr="00664176">
          <w:rPr>
            <w:rStyle w:val="af1"/>
            <w:rFonts w:ascii="Arial" w:hAnsi="Arial" w:cs="Arial"/>
            <w:sz w:val="24"/>
            <w:szCs w:val="24"/>
            <w:shd w:val="clear" w:color="auto" w:fill="FFFFFF"/>
          </w:rPr>
          <w:t>частью второй статьи 159.3</w:t>
        </w:r>
      </w:hyperlink>
      <w:r w:rsidRPr="00664176">
        <w:rPr>
          <w:rFonts w:ascii="Arial" w:hAnsi="Arial" w:cs="Arial"/>
          <w:sz w:val="24"/>
          <w:szCs w:val="24"/>
          <w:shd w:val="clear" w:color="auto" w:fill="FFFFFF"/>
        </w:rPr>
        <w:t>, </w:t>
      </w:r>
      <w:hyperlink r:id="rId29" w:anchor="dst1252" w:history="1">
        <w:r w:rsidRPr="00664176">
          <w:rPr>
            <w:rStyle w:val="af1"/>
            <w:rFonts w:ascii="Arial" w:hAnsi="Arial" w:cs="Arial"/>
            <w:sz w:val="24"/>
            <w:szCs w:val="24"/>
            <w:shd w:val="clear" w:color="auto" w:fill="FFFFFF"/>
          </w:rPr>
          <w:t>частью второй статьи 159.5</w:t>
        </w:r>
      </w:hyperlink>
      <w:r w:rsidRPr="00664176">
        <w:rPr>
          <w:rFonts w:ascii="Arial" w:hAnsi="Arial" w:cs="Arial"/>
          <w:sz w:val="24"/>
          <w:szCs w:val="24"/>
          <w:shd w:val="clear" w:color="auto" w:fill="FFFFFF"/>
        </w:rPr>
        <w:t>, </w:t>
      </w:r>
      <w:hyperlink r:id="rId30" w:anchor="dst1261" w:history="1">
        <w:r w:rsidRPr="00664176">
          <w:rPr>
            <w:rStyle w:val="af1"/>
            <w:rFonts w:ascii="Arial" w:hAnsi="Arial" w:cs="Arial"/>
            <w:sz w:val="24"/>
            <w:szCs w:val="24"/>
            <w:shd w:val="clear" w:color="auto" w:fill="FFFFFF"/>
          </w:rPr>
          <w:t>частью второй статьи 159.6</w:t>
        </w:r>
      </w:hyperlink>
      <w:r w:rsidRPr="00664176">
        <w:rPr>
          <w:rFonts w:ascii="Arial" w:hAnsi="Arial" w:cs="Arial"/>
          <w:sz w:val="24"/>
          <w:szCs w:val="24"/>
          <w:shd w:val="clear" w:color="auto" w:fill="FFFFFF"/>
        </w:rPr>
        <w:t>, </w:t>
      </w:r>
      <w:hyperlink r:id="rId31" w:anchor="dst102615" w:history="1">
        <w:r w:rsidRPr="00664176">
          <w:rPr>
            <w:rStyle w:val="af1"/>
            <w:rFonts w:ascii="Arial" w:hAnsi="Arial" w:cs="Arial"/>
            <w:sz w:val="24"/>
            <w:szCs w:val="24"/>
            <w:shd w:val="clear" w:color="auto" w:fill="FFFFFF"/>
          </w:rPr>
          <w:t>частью второй статьи 160</w:t>
        </w:r>
      </w:hyperlink>
      <w:r w:rsidRPr="00664176">
        <w:rPr>
          <w:rFonts w:ascii="Arial" w:hAnsi="Arial" w:cs="Arial"/>
          <w:sz w:val="24"/>
          <w:szCs w:val="24"/>
          <w:shd w:val="clear" w:color="auto" w:fill="FFFFFF"/>
        </w:rPr>
        <w:t>, </w:t>
      </w:r>
      <w:hyperlink r:id="rId32" w:anchor="dst100940" w:history="1">
        <w:r w:rsidRPr="00664176">
          <w:rPr>
            <w:rStyle w:val="af1"/>
            <w:rFonts w:ascii="Arial" w:hAnsi="Arial" w:cs="Arial"/>
            <w:sz w:val="24"/>
            <w:szCs w:val="24"/>
            <w:shd w:val="clear" w:color="auto" w:fill="FFFFFF"/>
          </w:rPr>
          <w:t>частью первой статьи 161</w:t>
        </w:r>
      </w:hyperlink>
      <w:r w:rsidRPr="00664176">
        <w:rPr>
          <w:rFonts w:ascii="Arial" w:hAnsi="Arial" w:cs="Arial"/>
          <w:sz w:val="24"/>
          <w:szCs w:val="24"/>
          <w:shd w:val="clear" w:color="auto" w:fill="FFFFFF"/>
        </w:rPr>
        <w:t>, </w:t>
      </w:r>
      <w:hyperlink r:id="rId33" w:anchor="dst102663" w:history="1">
        <w:r w:rsidRPr="00664176">
          <w:rPr>
            <w:rStyle w:val="af1"/>
            <w:rFonts w:ascii="Arial" w:hAnsi="Arial" w:cs="Arial"/>
            <w:sz w:val="24"/>
            <w:szCs w:val="24"/>
            <w:shd w:val="clear" w:color="auto" w:fill="FFFFFF"/>
          </w:rPr>
          <w:t>частью второй статьи 167</w:t>
        </w:r>
      </w:hyperlink>
      <w:r w:rsidRPr="00664176">
        <w:rPr>
          <w:rFonts w:ascii="Arial" w:hAnsi="Arial" w:cs="Arial"/>
          <w:sz w:val="24"/>
          <w:szCs w:val="24"/>
          <w:shd w:val="clear" w:color="auto" w:fill="FFFFFF"/>
        </w:rPr>
        <w:t>, </w:t>
      </w:r>
      <w:hyperlink r:id="rId34" w:anchor="dst1287" w:history="1">
        <w:r w:rsidRPr="00664176">
          <w:rPr>
            <w:rStyle w:val="af1"/>
            <w:rFonts w:ascii="Arial" w:hAnsi="Arial" w:cs="Arial"/>
            <w:sz w:val="24"/>
            <w:szCs w:val="24"/>
            <w:shd w:val="clear" w:color="auto" w:fill="FFFFFF"/>
          </w:rPr>
          <w:t>частью третьей статьи 174</w:t>
        </w:r>
      </w:hyperlink>
      <w:r w:rsidRPr="00664176">
        <w:rPr>
          <w:rFonts w:ascii="Arial" w:hAnsi="Arial" w:cs="Arial"/>
          <w:sz w:val="24"/>
          <w:szCs w:val="24"/>
          <w:shd w:val="clear" w:color="auto" w:fill="FFFFFF"/>
        </w:rPr>
        <w:t>, </w:t>
      </w:r>
      <w:hyperlink r:id="rId35" w:anchor="dst1301" w:history="1">
        <w:r w:rsidRPr="00664176">
          <w:rPr>
            <w:rStyle w:val="af1"/>
            <w:rFonts w:ascii="Arial" w:hAnsi="Arial" w:cs="Arial"/>
            <w:sz w:val="24"/>
            <w:szCs w:val="24"/>
            <w:shd w:val="clear" w:color="auto" w:fill="FFFFFF"/>
          </w:rPr>
          <w:t>частью третьей статьи 174.1</w:t>
        </w:r>
      </w:hyperlink>
      <w:r w:rsidRPr="00664176">
        <w:rPr>
          <w:rFonts w:ascii="Arial" w:hAnsi="Arial" w:cs="Arial"/>
          <w:sz w:val="24"/>
          <w:szCs w:val="24"/>
          <w:shd w:val="clear" w:color="auto" w:fill="FFFFFF"/>
        </w:rPr>
        <w:t>, </w:t>
      </w:r>
      <w:hyperlink r:id="rId36" w:anchor="dst102765" w:history="1">
        <w:r w:rsidRPr="00664176">
          <w:rPr>
            <w:rStyle w:val="af1"/>
            <w:rFonts w:ascii="Arial" w:hAnsi="Arial" w:cs="Arial"/>
            <w:sz w:val="24"/>
            <w:szCs w:val="24"/>
            <w:shd w:val="clear" w:color="auto" w:fill="FFFFFF"/>
          </w:rPr>
          <w:t>частью второй статьи 189</w:t>
        </w:r>
      </w:hyperlink>
      <w:r w:rsidRPr="00664176">
        <w:rPr>
          <w:rFonts w:ascii="Arial" w:hAnsi="Arial" w:cs="Arial"/>
          <w:sz w:val="24"/>
          <w:szCs w:val="24"/>
          <w:shd w:val="clear" w:color="auto" w:fill="FFFFFF"/>
        </w:rPr>
        <w:t>, </w:t>
      </w:r>
      <w:hyperlink r:id="rId37" w:anchor="dst1760" w:history="1">
        <w:r w:rsidRPr="00664176">
          <w:rPr>
            <w:rStyle w:val="af1"/>
            <w:rFonts w:ascii="Arial" w:hAnsi="Arial" w:cs="Arial"/>
            <w:sz w:val="24"/>
            <w:szCs w:val="24"/>
            <w:shd w:val="clear" w:color="auto" w:fill="FFFFFF"/>
          </w:rPr>
          <w:t>частью первой статьи 200.2</w:t>
        </w:r>
      </w:hyperlink>
      <w:r w:rsidRPr="00664176">
        <w:rPr>
          <w:rFonts w:ascii="Arial" w:hAnsi="Arial" w:cs="Arial"/>
          <w:sz w:val="24"/>
          <w:szCs w:val="24"/>
          <w:shd w:val="clear" w:color="auto" w:fill="FFFFFF"/>
        </w:rPr>
        <w:t>, </w:t>
      </w:r>
      <w:hyperlink r:id="rId38" w:anchor="dst1892" w:history="1">
        <w:r w:rsidRPr="00664176">
          <w:rPr>
            <w:rStyle w:val="af1"/>
            <w:rFonts w:ascii="Arial" w:hAnsi="Arial" w:cs="Arial"/>
            <w:sz w:val="24"/>
            <w:szCs w:val="24"/>
            <w:shd w:val="clear" w:color="auto" w:fill="FFFFFF"/>
          </w:rPr>
          <w:t>частью второй статьи 200.3</w:t>
        </w:r>
      </w:hyperlink>
      <w:r w:rsidRPr="00664176">
        <w:rPr>
          <w:rFonts w:ascii="Arial" w:hAnsi="Arial" w:cs="Arial"/>
          <w:sz w:val="24"/>
          <w:szCs w:val="24"/>
          <w:shd w:val="clear" w:color="auto" w:fill="FFFFFF"/>
        </w:rPr>
        <w:t>, </w:t>
      </w:r>
      <w:hyperlink r:id="rId39" w:anchor="dst2376" w:history="1">
        <w:r w:rsidRPr="00664176">
          <w:rPr>
            <w:rStyle w:val="af1"/>
            <w:rFonts w:ascii="Arial" w:hAnsi="Arial" w:cs="Arial"/>
            <w:sz w:val="24"/>
            <w:szCs w:val="24"/>
            <w:shd w:val="clear" w:color="auto" w:fill="FFFFFF"/>
          </w:rPr>
          <w:t>частью первой статьи 205.2</w:t>
        </w:r>
      </w:hyperlink>
      <w:r w:rsidRPr="00664176">
        <w:rPr>
          <w:rFonts w:ascii="Arial" w:hAnsi="Arial" w:cs="Arial"/>
          <w:sz w:val="24"/>
          <w:szCs w:val="24"/>
          <w:shd w:val="clear" w:color="auto" w:fill="FFFFFF"/>
        </w:rPr>
        <w:t>, </w:t>
      </w:r>
      <w:hyperlink r:id="rId40" w:anchor="dst2666" w:history="1">
        <w:r w:rsidRPr="00664176">
          <w:rPr>
            <w:rStyle w:val="af1"/>
            <w:rFonts w:ascii="Arial" w:hAnsi="Arial" w:cs="Arial"/>
            <w:sz w:val="24"/>
            <w:szCs w:val="24"/>
            <w:shd w:val="clear" w:color="auto" w:fill="FFFFFF"/>
          </w:rPr>
          <w:t>частью второй статьи 207.2</w:t>
        </w:r>
      </w:hyperlink>
      <w:r w:rsidRPr="00664176">
        <w:rPr>
          <w:rFonts w:ascii="Arial" w:hAnsi="Arial" w:cs="Arial"/>
          <w:sz w:val="24"/>
          <w:szCs w:val="24"/>
          <w:shd w:val="clear" w:color="auto" w:fill="FFFFFF"/>
        </w:rPr>
        <w:t>, </w:t>
      </w:r>
      <w:hyperlink r:id="rId41" w:anchor="dst1673" w:history="1">
        <w:r w:rsidRPr="00664176">
          <w:rPr>
            <w:rStyle w:val="af1"/>
            <w:rFonts w:ascii="Arial" w:hAnsi="Arial" w:cs="Arial"/>
            <w:sz w:val="24"/>
            <w:szCs w:val="24"/>
            <w:shd w:val="clear" w:color="auto" w:fill="FFFFFF"/>
          </w:rPr>
          <w:t>статьей 212.1</w:t>
        </w:r>
      </w:hyperlink>
      <w:r w:rsidRPr="00664176">
        <w:rPr>
          <w:rFonts w:ascii="Arial" w:hAnsi="Arial" w:cs="Arial"/>
          <w:sz w:val="24"/>
          <w:szCs w:val="24"/>
          <w:shd w:val="clear" w:color="auto" w:fill="FFFFFF"/>
        </w:rPr>
        <w:t>, </w:t>
      </w:r>
      <w:hyperlink r:id="rId42" w:anchor="dst1161" w:history="1">
        <w:r w:rsidRPr="00664176">
          <w:rPr>
            <w:rStyle w:val="af1"/>
            <w:rFonts w:ascii="Arial" w:hAnsi="Arial" w:cs="Arial"/>
            <w:sz w:val="24"/>
            <w:szCs w:val="24"/>
            <w:shd w:val="clear" w:color="auto" w:fill="FFFFFF"/>
          </w:rPr>
          <w:t>частью первой статьи 228.4</w:t>
        </w:r>
      </w:hyperlink>
      <w:r w:rsidRPr="00664176">
        <w:rPr>
          <w:rFonts w:ascii="Arial" w:hAnsi="Arial" w:cs="Arial"/>
          <w:sz w:val="24"/>
          <w:szCs w:val="24"/>
          <w:shd w:val="clear" w:color="auto" w:fill="FFFFFF"/>
        </w:rPr>
        <w:t>, </w:t>
      </w:r>
      <w:hyperlink r:id="rId43" w:anchor="dst103852" w:history="1">
        <w:r w:rsidRPr="00664176">
          <w:rPr>
            <w:rStyle w:val="af1"/>
            <w:rFonts w:ascii="Arial" w:hAnsi="Arial" w:cs="Arial"/>
            <w:sz w:val="24"/>
            <w:szCs w:val="24"/>
            <w:shd w:val="clear" w:color="auto" w:fill="FFFFFF"/>
          </w:rPr>
          <w:t>частью первой статьи 230</w:t>
        </w:r>
      </w:hyperlink>
      <w:r w:rsidRPr="00664176">
        <w:rPr>
          <w:rFonts w:ascii="Arial" w:hAnsi="Arial" w:cs="Arial"/>
          <w:sz w:val="24"/>
          <w:szCs w:val="24"/>
          <w:shd w:val="clear" w:color="auto" w:fill="FFFFFF"/>
        </w:rPr>
        <w:t>, </w:t>
      </w:r>
      <w:hyperlink r:id="rId44" w:anchor="dst1537" w:history="1">
        <w:r w:rsidRPr="00664176">
          <w:rPr>
            <w:rStyle w:val="af1"/>
            <w:rFonts w:ascii="Arial" w:hAnsi="Arial" w:cs="Arial"/>
            <w:sz w:val="24"/>
            <w:szCs w:val="24"/>
            <w:shd w:val="clear" w:color="auto" w:fill="FFFFFF"/>
          </w:rPr>
          <w:t>частью первой статьи 232</w:t>
        </w:r>
      </w:hyperlink>
      <w:r w:rsidRPr="00664176">
        <w:rPr>
          <w:rFonts w:ascii="Arial" w:hAnsi="Arial" w:cs="Arial"/>
          <w:sz w:val="24"/>
          <w:szCs w:val="24"/>
          <w:shd w:val="clear" w:color="auto" w:fill="FFFFFF"/>
        </w:rPr>
        <w:t>, </w:t>
      </w:r>
      <w:hyperlink r:id="rId45" w:anchor="dst1116" w:history="1">
        <w:r w:rsidRPr="00664176">
          <w:rPr>
            <w:rStyle w:val="af1"/>
            <w:rFonts w:ascii="Arial" w:hAnsi="Arial" w:cs="Arial"/>
            <w:sz w:val="24"/>
            <w:szCs w:val="24"/>
            <w:shd w:val="clear" w:color="auto" w:fill="FFFFFF"/>
          </w:rPr>
          <w:t>частью первой статьи 239</w:t>
        </w:r>
      </w:hyperlink>
      <w:r w:rsidRPr="00664176">
        <w:rPr>
          <w:rFonts w:ascii="Arial" w:hAnsi="Arial" w:cs="Arial"/>
          <w:sz w:val="24"/>
          <w:szCs w:val="24"/>
          <w:shd w:val="clear" w:color="auto" w:fill="FFFFFF"/>
        </w:rPr>
        <w:t>, </w:t>
      </w:r>
      <w:hyperlink r:id="rId46" w:anchor="dst2696" w:history="1">
        <w:r w:rsidRPr="00664176">
          <w:rPr>
            <w:rStyle w:val="af1"/>
            <w:rFonts w:ascii="Arial" w:hAnsi="Arial" w:cs="Arial"/>
            <w:sz w:val="24"/>
            <w:szCs w:val="24"/>
            <w:shd w:val="clear" w:color="auto" w:fill="FFFFFF"/>
          </w:rPr>
          <w:t>частью второй статьи 243.4</w:t>
        </w:r>
      </w:hyperlink>
      <w:r w:rsidRPr="00664176">
        <w:rPr>
          <w:rFonts w:ascii="Arial" w:hAnsi="Arial" w:cs="Arial"/>
          <w:sz w:val="24"/>
          <w:szCs w:val="24"/>
          <w:shd w:val="clear" w:color="auto" w:fill="FFFFFF"/>
        </w:rPr>
        <w:t>, </w:t>
      </w:r>
      <w:hyperlink r:id="rId47" w:anchor="dst101620" w:history="1">
        <w:r w:rsidRPr="00664176">
          <w:rPr>
            <w:rStyle w:val="af1"/>
            <w:rFonts w:ascii="Arial" w:hAnsi="Arial" w:cs="Arial"/>
            <w:sz w:val="24"/>
            <w:szCs w:val="24"/>
            <w:shd w:val="clear" w:color="auto" w:fill="FFFFFF"/>
          </w:rPr>
          <w:t>частью второй статьи 244</w:t>
        </w:r>
      </w:hyperlink>
      <w:r w:rsidRPr="00664176">
        <w:rPr>
          <w:rFonts w:ascii="Arial" w:hAnsi="Arial" w:cs="Arial"/>
          <w:sz w:val="24"/>
          <w:szCs w:val="24"/>
          <w:shd w:val="clear" w:color="auto" w:fill="FFFFFF"/>
        </w:rPr>
        <w:t>, </w:t>
      </w:r>
      <w:hyperlink r:id="rId48" w:anchor="dst2461" w:history="1">
        <w:r w:rsidRPr="00664176">
          <w:rPr>
            <w:rStyle w:val="af1"/>
            <w:rFonts w:ascii="Arial" w:hAnsi="Arial" w:cs="Arial"/>
            <w:sz w:val="24"/>
            <w:szCs w:val="24"/>
            <w:shd w:val="clear" w:color="auto" w:fill="FFFFFF"/>
          </w:rPr>
          <w:t>частью первой.1 статьи 258.1</w:t>
        </w:r>
      </w:hyperlink>
      <w:r w:rsidRPr="00664176">
        <w:rPr>
          <w:rFonts w:ascii="Arial" w:hAnsi="Arial" w:cs="Arial"/>
          <w:sz w:val="24"/>
          <w:szCs w:val="24"/>
          <w:shd w:val="clear" w:color="auto" w:fill="FFFFFF"/>
        </w:rPr>
        <w:t>, </w:t>
      </w:r>
      <w:hyperlink r:id="rId49" w:anchor="dst981" w:history="1">
        <w:r w:rsidRPr="00664176">
          <w:rPr>
            <w:rStyle w:val="af1"/>
            <w:rFonts w:ascii="Arial" w:hAnsi="Arial" w:cs="Arial"/>
            <w:sz w:val="24"/>
            <w:szCs w:val="24"/>
            <w:shd w:val="clear" w:color="auto" w:fill="FFFFFF"/>
          </w:rPr>
          <w:t>частями первой</w:t>
        </w:r>
      </w:hyperlink>
      <w:r w:rsidRPr="00664176">
        <w:rPr>
          <w:rFonts w:ascii="Arial" w:hAnsi="Arial" w:cs="Arial"/>
          <w:sz w:val="24"/>
          <w:szCs w:val="24"/>
          <w:shd w:val="clear" w:color="auto" w:fill="FFFFFF"/>
        </w:rPr>
        <w:t> и </w:t>
      </w:r>
      <w:hyperlink r:id="rId50" w:anchor="dst983" w:history="1">
        <w:r w:rsidRPr="00664176">
          <w:rPr>
            <w:rStyle w:val="af1"/>
            <w:rFonts w:ascii="Arial" w:hAnsi="Arial" w:cs="Arial"/>
            <w:sz w:val="24"/>
            <w:szCs w:val="24"/>
            <w:shd w:val="clear" w:color="auto" w:fill="FFFFFF"/>
          </w:rPr>
          <w:t>второй статьи 273</w:t>
        </w:r>
      </w:hyperlink>
      <w:r w:rsidRPr="00664176">
        <w:rPr>
          <w:rFonts w:ascii="Arial" w:hAnsi="Arial" w:cs="Arial"/>
          <w:sz w:val="24"/>
          <w:szCs w:val="24"/>
          <w:shd w:val="clear" w:color="auto" w:fill="FFFFFF"/>
        </w:rPr>
        <w:t>, </w:t>
      </w:r>
      <w:hyperlink r:id="rId51" w:anchor="dst2280" w:history="1">
        <w:r w:rsidRPr="00664176">
          <w:rPr>
            <w:rStyle w:val="af1"/>
            <w:rFonts w:ascii="Arial" w:hAnsi="Arial" w:cs="Arial"/>
            <w:sz w:val="24"/>
            <w:szCs w:val="24"/>
            <w:shd w:val="clear" w:color="auto" w:fill="FFFFFF"/>
          </w:rPr>
          <w:t>частью первой статьи 274.1</w:t>
        </w:r>
      </w:hyperlink>
      <w:r w:rsidRPr="00664176">
        <w:rPr>
          <w:rFonts w:ascii="Arial" w:hAnsi="Arial" w:cs="Arial"/>
          <w:sz w:val="24"/>
          <w:szCs w:val="24"/>
          <w:shd w:val="clear" w:color="auto" w:fill="FFFFFF"/>
        </w:rPr>
        <w:t>, </w:t>
      </w:r>
      <w:hyperlink r:id="rId52" w:anchor="dst1636" w:history="1">
        <w:r w:rsidRPr="00664176">
          <w:rPr>
            <w:rStyle w:val="af1"/>
            <w:rFonts w:ascii="Arial" w:hAnsi="Arial" w:cs="Arial"/>
            <w:sz w:val="24"/>
            <w:szCs w:val="24"/>
            <w:shd w:val="clear" w:color="auto" w:fill="FFFFFF"/>
          </w:rPr>
          <w:t>частью второй статьи 280</w:t>
        </w:r>
      </w:hyperlink>
      <w:r w:rsidRPr="00664176">
        <w:rPr>
          <w:rFonts w:ascii="Arial" w:hAnsi="Arial" w:cs="Arial"/>
          <w:sz w:val="24"/>
          <w:szCs w:val="24"/>
          <w:shd w:val="clear" w:color="auto" w:fill="FFFFFF"/>
        </w:rPr>
        <w:t>, </w:t>
      </w:r>
      <w:hyperlink r:id="rId53" w:anchor="dst1682" w:history="1">
        <w:r w:rsidRPr="00664176">
          <w:rPr>
            <w:rStyle w:val="af1"/>
            <w:rFonts w:ascii="Arial" w:hAnsi="Arial" w:cs="Arial"/>
            <w:sz w:val="24"/>
            <w:szCs w:val="24"/>
            <w:shd w:val="clear" w:color="auto" w:fill="FFFFFF"/>
          </w:rPr>
          <w:t>частью второй статьи 280.1</w:t>
        </w:r>
      </w:hyperlink>
      <w:r w:rsidRPr="00664176">
        <w:rPr>
          <w:rFonts w:ascii="Arial" w:hAnsi="Arial" w:cs="Arial"/>
          <w:sz w:val="24"/>
          <w:szCs w:val="24"/>
          <w:shd w:val="clear" w:color="auto" w:fill="FFFFFF"/>
        </w:rPr>
        <w:t>, </w:t>
      </w:r>
      <w:hyperlink r:id="rId54" w:anchor="dst2511" w:history="1">
        <w:r w:rsidRPr="00664176">
          <w:rPr>
            <w:rStyle w:val="af1"/>
            <w:rFonts w:ascii="Arial" w:hAnsi="Arial" w:cs="Arial"/>
            <w:sz w:val="24"/>
            <w:szCs w:val="24"/>
            <w:shd w:val="clear" w:color="auto" w:fill="FFFFFF"/>
          </w:rPr>
          <w:t>частью первой статьи 282</w:t>
        </w:r>
      </w:hyperlink>
      <w:r w:rsidRPr="00664176">
        <w:rPr>
          <w:rFonts w:ascii="Arial" w:hAnsi="Arial" w:cs="Arial"/>
          <w:sz w:val="24"/>
          <w:szCs w:val="24"/>
          <w:shd w:val="clear" w:color="auto" w:fill="FFFFFF"/>
        </w:rPr>
        <w:t>, </w:t>
      </w:r>
      <w:hyperlink r:id="rId55" w:anchor="dst101944" w:history="1">
        <w:r w:rsidRPr="00664176">
          <w:rPr>
            <w:rStyle w:val="af1"/>
            <w:rFonts w:ascii="Arial" w:hAnsi="Arial" w:cs="Arial"/>
            <w:sz w:val="24"/>
            <w:szCs w:val="24"/>
            <w:shd w:val="clear" w:color="auto" w:fill="FFFFFF"/>
          </w:rPr>
          <w:t>частью третьей статьи 296</w:t>
        </w:r>
      </w:hyperlink>
      <w:r w:rsidRPr="00664176">
        <w:rPr>
          <w:rFonts w:ascii="Arial" w:hAnsi="Arial" w:cs="Arial"/>
          <w:sz w:val="24"/>
          <w:szCs w:val="24"/>
          <w:shd w:val="clear" w:color="auto" w:fill="FFFFFF"/>
        </w:rPr>
        <w:t>, </w:t>
      </w:r>
      <w:hyperlink r:id="rId56" w:anchor="dst102015" w:history="1">
        <w:r w:rsidRPr="00664176">
          <w:rPr>
            <w:rStyle w:val="af1"/>
            <w:rFonts w:ascii="Arial" w:hAnsi="Arial" w:cs="Arial"/>
            <w:sz w:val="24"/>
            <w:szCs w:val="24"/>
            <w:shd w:val="clear" w:color="auto" w:fill="FFFFFF"/>
          </w:rPr>
          <w:t>частью третьей статьи 309</w:t>
        </w:r>
      </w:hyperlink>
      <w:r w:rsidRPr="00664176">
        <w:rPr>
          <w:rFonts w:ascii="Arial" w:hAnsi="Arial" w:cs="Arial"/>
          <w:sz w:val="24"/>
          <w:szCs w:val="24"/>
          <w:shd w:val="clear" w:color="auto" w:fill="FFFFFF"/>
        </w:rPr>
        <w:t>, </w:t>
      </w:r>
      <w:hyperlink r:id="rId57" w:anchor="dst102033" w:history="1">
        <w:r w:rsidRPr="00664176">
          <w:rPr>
            <w:rStyle w:val="af1"/>
            <w:rFonts w:ascii="Arial" w:hAnsi="Arial" w:cs="Arial"/>
            <w:sz w:val="24"/>
            <w:szCs w:val="24"/>
            <w:shd w:val="clear" w:color="auto" w:fill="FFFFFF"/>
          </w:rPr>
          <w:t>частями первой</w:t>
        </w:r>
      </w:hyperlink>
      <w:r w:rsidRPr="00664176">
        <w:rPr>
          <w:rFonts w:ascii="Arial" w:hAnsi="Arial" w:cs="Arial"/>
          <w:sz w:val="24"/>
          <w:szCs w:val="24"/>
          <w:shd w:val="clear" w:color="auto" w:fill="FFFFFF"/>
        </w:rPr>
        <w:t> и </w:t>
      </w:r>
      <w:hyperlink r:id="rId58" w:anchor="dst103116" w:history="1">
        <w:r w:rsidRPr="00664176">
          <w:rPr>
            <w:rStyle w:val="af1"/>
            <w:rFonts w:ascii="Arial" w:hAnsi="Arial" w:cs="Arial"/>
            <w:sz w:val="24"/>
            <w:szCs w:val="24"/>
            <w:shd w:val="clear" w:color="auto" w:fill="FFFFFF"/>
          </w:rPr>
          <w:t>второй статьи 313</w:t>
        </w:r>
      </w:hyperlink>
      <w:r w:rsidRPr="00664176">
        <w:rPr>
          <w:rFonts w:ascii="Arial" w:hAnsi="Arial" w:cs="Arial"/>
          <w:sz w:val="24"/>
          <w:szCs w:val="24"/>
          <w:shd w:val="clear" w:color="auto" w:fill="FFFFFF"/>
        </w:rPr>
        <w:t>, </w:t>
      </w:r>
      <w:hyperlink r:id="rId59" w:anchor="dst102055" w:history="1">
        <w:r w:rsidRPr="00664176">
          <w:rPr>
            <w:rStyle w:val="af1"/>
            <w:rFonts w:ascii="Arial" w:hAnsi="Arial" w:cs="Arial"/>
            <w:sz w:val="24"/>
            <w:szCs w:val="24"/>
            <w:shd w:val="clear" w:color="auto" w:fill="FFFFFF"/>
          </w:rPr>
          <w:t>частью первой статьи 318</w:t>
        </w:r>
      </w:hyperlink>
      <w:r w:rsidRPr="00664176">
        <w:rPr>
          <w:rFonts w:ascii="Arial" w:hAnsi="Arial" w:cs="Arial"/>
          <w:sz w:val="24"/>
          <w:szCs w:val="24"/>
          <w:shd w:val="clear" w:color="auto" w:fill="FFFFFF"/>
        </w:rPr>
        <w:t>, </w:t>
      </w:r>
      <w:hyperlink r:id="rId60" w:anchor="dst102268" w:history="1">
        <w:r w:rsidRPr="00664176">
          <w:rPr>
            <w:rStyle w:val="af1"/>
            <w:rFonts w:ascii="Arial" w:hAnsi="Arial" w:cs="Arial"/>
            <w:sz w:val="24"/>
            <w:szCs w:val="24"/>
            <w:shd w:val="clear" w:color="auto" w:fill="FFFFFF"/>
          </w:rPr>
          <w:t>частью второй статьи 354</w:t>
        </w:r>
      </w:hyperlink>
      <w:r w:rsidRPr="00664176">
        <w:rPr>
          <w:rFonts w:ascii="Arial" w:hAnsi="Arial" w:cs="Arial"/>
          <w:sz w:val="24"/>
          <w:szCs w:val="24"/>
          <w:shd w:val="clear" w:color="auto" w:fill="FFFFFF"/>
        </w:rPr>
        <w:t>, </w:t>
      </w:r>
      <w:hyperlink r:id="rId61" w:anchor="dst1621" w:history="1">
        <w:r w:rsidRPr="00664176">
          <w:rPr>
            <w:rStyle w:val="af1"/>
            <w:rFonts w:ascii="Arial" w:hAnsi="Arial" w:cs="Arial"/>
            <w:sz w:val="24"/>
            <w:szCs w:val="24"/>
            <w:shd w:val="clear" w:color="auto" w:fill="FFFFFF"/>
          </w:rPr>
          <w:t>частью второй статьи 354.1</w:t>
        </w:r>
      </w:hyperlink>
      <w:r w:rsidRPr="00664176">
        <w:rPr>
          <w:rFonts w:ascii="Arial" w:hAnsi="Arial" w:cs="Arial"/>
          <w:sz w:val="24"/>
          <w:szCs w:val="24"/>
          <w:shd w:val="clear" w:color="auto" w:fill="FFFFFF"/>
        </w:rPr>
        <w:t>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9B4154" w:rsidRPr="00664176" w:rsidRDefault="009B4154" w:rsidP="009B4154">
      <w:pPr>
        <w:pStyle w:val="ConsPlusNormal"/>
        <w:jc w:val="both"/>
        <w:rPr>
          <w:bCs/>
          <w:sz w:val="24"/>
          <w:szCs w:val="24"/>
        </w:rPr>
      </w:pPr>
      <w:r w:rsidRPr="00664176">
        <w:rPr>
          <w:bCs/>
          <w:sz w:val="24"/>
          <w:szCs w:val="24"/>
        </w:rPr>
        <w:t>2. Пункт 3 дополнить подпунктом 3.9:</w:t>
      </w:r>
    </w:p>
    <w:p w:rsidR="009B4154" w:rsidRPr="00664176" w:rsidRDefault="009B4154" w:rsidP="009B4154">
      <w:pPr>
        <w:pStyle w:val="a6"/>
        <w:shd w:val="clear" w:color="auto" w:fill="FFFFFF"/>
        <w:spacing w:before="0" w:beforeAutospacing="0" w:after="0" w:afterAutospacing="0"/>
        <w:rPr>
          <w:rFonts w:ascii="Arial" w:hAnsi="Arial" w:cs="Arial"/>
        </w:rPr>
      </w:pPr>
      <w:r w:rsidRPr="00664176">
        <w:rPr>
          <w:rFonts w:ascii="Arial" w:hAnsi="Arial" w:cs="Arial"/>
          <w:bCs/>
        </w:rPr>
        <w:t>«3.9</w:t>
      </w:r>
      <w:proofErr w:type="gramStart"/>
      <w:r w:rsidRPr="00664176">
        <w:rPr>
          <w:rFonts w:ascii="Arial" w:hAnsi="Arial" w:cs="Arial"/>
        </w:rPr>
        <w:t> Н</w:t>
      </w:r>
      <w:proofErr w:type="gramEnd"/>
      <w:r w:rsidRPr="00664176">
        <w:rPr>
          <w:rFonts w:ascii="Arial" w:hAnsi="Arial" w:cs="Arial"/>
        </w:rPr>
        <w:t>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2" w:anchor="dst100059" w:history="1">
        <w:r w:rsidRPr="00664176">
          <w:rPr>
            <w:rFonts w:ascii="Arial" w:hAnsi="Arial" w:cs="Arial"/>
          </w:rPr>
          <w:t>законом</w:t>
        </w:r>
      </w:hyperlink>
      <w:r w:rsidRPr="00664176">
        <w:rPr>
          <w:rFonts w:ascii="Arial" w:hAnsi="Arial" w:cs="Arial"/>
        </w:rPr>
        <w:t> от 25 июля 2002 года N 114-ФЗ "О противодействии экстремистской деятельности" либо Федеральным </w:t>
      </w:r>
      <w:hyperlink r:id="rId63" w:anchor="dst44" w:history="1">
        <w:r w:rsidRPr="00664176">
          <w:rPr>
            <w:rFonts w:ascii="Arial" w:hAnsi="Arial" w:cs="Arial"/>
          </w:rPr>
          <w:t>законом</w:t>
        </w:r>
      </w:hyperlink>
      <w:r w:rsidRPr="00664176">
        <w:rPr>
          <w:rFonts w:ascii="Arial" w:hAnsi="Arial" w:cs="Arial"/>
        </w:rPr>
        <w:t>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9B4154" w:rsidRPr="00664176" w:rsidRDefault="009B4154" w:rsidP="009B4154">
      <w:pPr>
        <w:pStyle w:val="a6"/>
        <w:shd w:val="clear" w:color="auto" w:fill="FFFFFF"/>
        <w:spacing w:before="0" w:beforeAutospacing="0" w:after="0" w:afterAutospacing="0"/>
        <w:ind w:firstLine="540"/>
        <w:rPr>
          <w:rFonts w:ascii="Arial" w:hAnsi="Arial" w:cs="Arial"/>
        </w:rPr>
      </w:pPr>
      <w:proofErr w:type="gramStart"/>
      <w:r w:rsidRPr="00664176">
        <w:rPr>
          <w:rFonts w:ascii="Arial" w:hAnsi="Arial" w:cs="Arial"/>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w:t>
      </w:r>
      <w:r w:rsidRPr="00664176">
        <w:rPr>
          <w:rFonts w:ascii="Arial" w:hAnsi="Arial" w:cs="Arial"/>
        </w:rPr>
        <w:lastRenderedPageBreak/>
        <w:t>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664176">
        <w:rPr>
          <w:rFonts w:ascii="Arial" w:hAnsi="Arial" w:cs="Arial"/>
        </w:rPr>
        <w:t xml:space="preserve"> </w:t>
      </w:r>
      <w:proofErr w:type="gramStart"/>
      <w:r w:rsidRPr="00664176">
        <w:rPr>
          <w:rFonts w:ascii="Arial" w:hAnsi="Arial" w:cs="Arial"/>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664176">
        <w:rPr>
          <w:rFonts w:ascii="Arial" w:hAnsi="Arial" w:cs="Arial"/>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9B4154" w:rsidRPr="00664176" w:rsidRDefault="009B4154" w:rsidP="009B4154">
      <w:pPr>
        <w:rPr>
          <w:rFonts w:ascii="Arial" w:hAnsi="Arial" w:cs="Arial"/>
          <w:sz w:val="24"/>
          <w:szCs w:val="24"/>
        </w:rPr>
      </w:pPr>
      <w:proofErr w:type="gramStart"/>
      <w:r w:rsidRPr="00664176">
        <w:rPr>
          <w:rFonts w:ascii="Arial" w:hAnsi="Arial" w:cs="Arial"/>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664176">
        <w:rPr>
          <w:rFonts w:ascii="Arial" w:hAnsi="Arial" w:cs="Arial"/>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9B4154" w:rsidRPr="00664176" w:rsidRDefault="009B4154" w:rsidP="009B4154">
      <w:pPr>
        <w:shd w:val="clear" w:color="auto" w:fill="FFFFFF"/>
        <w:ind w:firstLine="540"/>
        <w:rPr>
          <w:rFonts w:ascii="Arial" w:hAnsi="Arial" w:cs="Arial"/>
          <w:sz w:val="24"/>
          <w:szCs w:val="24"/>
        </w:rPr>
      </w:pPr>
      <w:proofErr w:type="gramStart"/>
      <w:r w:rsidRPr="00664176">
        <w:rPr>
          <w:rFonts w:ascii="Arial" w:hAnsi="Arial" w:cs="Arial"/>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401F70" w:rsidRPr="00664176" w:rsidRDefault="009B4154" w:rsidP="00401F70">
      <w:pPr>
        <w:shd w:val="clear" w:color="auto" w:fill="FFFFFF"/>
        <w:ind w:firstLine="540"/>
        <w:rPr>
          <w:rFonts w:ascii="Arial" w:hAnsi="Arial" w:cs="Arial"/>
          <w:sz w:val="24"/>
          <w:szCs w:val="24"/>
        </w:rPr>
      </w:pPr>
      <w:r w:rsidRPr="00664176">
        <w:rPr>
          <w:rFonts w:ascii="Arial" w:hAnsi="Arial" w:cs="Arial"/>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01F70" w:rsidRPr="00664176" w:rsidRDefault="00401F70" w:rsidP="00401F70">
      <w:pPr>
        <w:shd w:val="clear" w:color="auto" w:fill="FFFFFF"/>
        <w:ind w:firstLine="540"/>
        <w:rPr>
          <w:rFonts w:ascii="Arial" w:hAnsi="Arial" w:cs="Arial"/>
          <w:sz w:val="24"/>
          <w:szCs w:val="24"/>
        </w:rPr>
      </w:pPr>
    </w:p>
    <w:p w:rsidR="00401F70" w:rsidRPr="00664176" w:rsidRDefault="00401F70" w:rsidP="00401F70">
      <w:pPr>
        <w:shd w:val="clear" w:color="auto" w:fill="FFFFFF"/>
        <w:ind w:firstLine="540"/>
        <w:rPr>
          <w:rFonts w:ascii="Arial" w:hAnsi="Arial" w:cs="Arial"/>
          <w:sz w:val="24"/>
          <w:szCs w:val="24"/>
        </w:rPr>
      </w:pPr>
    </w:p>
    <w:p w:rsidR="00401F70" w:rsidRPr="00664176" w:rsidRDefault="00401F70" w:rsidP="00401F70">
      <w:pPr>
        <w:shd w:val="clear" w:color="auto" w:fill="FFFFFF"/>
        <w:ind w:firstLine="540"/>
        <w:rPr>
          <w:rFonts w:ascii="Arial" w:hAnsi="Arial" w:cs="Arial"/>
          <w:sz w:val="24"/>
          <w:szCs w:val="24"/>
        </w:rPr>
      </w:pPr>
    </w:p>
    <w:p w:rsidR="00401F70" w:rsidRPr="00664176" w:rsidRDefault="00401F70" w:rsidP="00401F70">
      <w:pPr>
        <w:shd w:val="clear" w:color="auto" w:fill="FFFFFF"/>
        <w:spacing w:after="0"/>
        <w:ind w:firstLine="540"/>
        <w:jc w:val="center"/>
        <w:rPr>
          <w:rFonts w:ascii="Arial" w:hAnsi="Arial" w:cs="Arial"/>
          <w:sz w:val="24"/>
          <w:szCs w:val="24"/>
        </w:rPr>
      </w:pPr>
      <w:r w:rsidRPr="00664176">
        <w:rPr>
          <w:rFonts w:ascii="Arial" w:hAnsi="Arial" w:cs="Arial"/>
          <w:b/>
          <w:sz w:val="24"/>
          <w:szCs w:val="24"/>
        </w:rPr>
        <w:t>СОВЕТ ДЕПУТАТОВ</w:t>
      </w:r>
    </w:p>
    <w:p w:rsidR="00401F70" w:rsidRPr="00664176" w:rsidRDefault="00401F70" w:rsidP="00401F70">
      <w:pPr>
        <w:spacing w:after="0"/>
        <w:jc w:val="center"/>
        <w:rPr>
          <w:rFonts w:ascii="Arial" w:hAnsi="Arial" w:cs="Arial"/>
          <w:b/>
          <w:sz w:val="24"/>
          <w:szCs w:val="24"/>
        </w:rPr>
      </w:pPr>
      <w:r w:rsidRPr="00664176">
        <w:rPr>
          <w:rFonts w:ascii="Arial" w:hAnsi="Arial" w:cs="Arial"/>
          <w:b/>
          <w:sz w:val="24"/>
          <w:szCs w:val="24"/>
        </w:rPr>
        <w:t xml:space="preserve">ПОГОРЕЛЬСКОГО СЕЛЬСОВЕТА </w:t>
      </w:r>
    </w:p>
    <w:p w:rsidR="00401F70" w:rsidRPr="00664176" w:rsidRDefault="00401F70" w:rsidP="00401F70">
      <w:pPr>
        <w:spacing w:after="0"/>
        <w:jc w:val="center"/>
        <w:rPr>
          <w:rFonts w:ascii="Arial" w:hAnsi="Arial" w:cs="Arial"/>
          <w:b/>
          <w:sz w:val="24"/>
          <w:szCs w:val="24"/>
        </w:rPr>
      </w:pPr>
      <w:r w:rsidRPr="00664176">
        <w:rPr>
          <w:rFonts w:ascii="Arial" w:hAnsi="Arial" w:cs="Arial"/>
          <w:b/>
          <w:sz w:val="24"/>
          <w:szCs w:val="24"/>
        </w:rPr>
        <w:t>ЧАНОВСКОГО РАЙОНА НОВОСИБИРСКОЙ ОБЛАСТИ</w:t>
      </w:r>
    </w:p>
    <w:p w:rsidR="00401F70" w:rsidRPr="00664176" w:rsidRDefault="00401F70" w:rsidP="00401F70">
      <w:pPr>
        <w:spacing w:after="0"/>
        <w:jc w:val="center"/>
        <w:rPr>
          <w:rFonts w:ascii="Arial" w:hAnsi="Arial" w:cs="Arial"/>
          <w:sz w:val="24"/>
          <w:szCs w:val="24"/>
        </w:rPr>
      </w:pPr>
    </w:p>
    <w:p w:rsidR="00401F70" w:rsidRPr="00664176" w:rsidRDefault="00401F70" w:rsidP="00401F70">
      <w:pPr>
        <w:spacing w:after="0"/>
        <w:jc w:val="center"/>
        <w:rPr>
          <w:rFonts w:ascii="Arial" w:hAnsi="Arial" w:cs="Arial"/>
          <w:b/>
          <w:sz w:val="24"/>
          <w:szCs w:val="24"/>
        </w:rPr>
      </w:pPr>
      <w:r w:rsidRPr="00664176">
        <w:rPr>
          <w:rFonts w:ascii="Arial" w:hAnsi="Arial" w:cs="Arial"/>
          <w:b/>
          <w:sz w:val="24"/>
          <w:szCs w:val="24"/>
        </w:rPr>
        <w:lastRenderedPageBreak/>
        <w:t>РЕШЕНИЕ</w:t>
      </w:r>
    </w:p>
    <w:p w:rsidR="00401F70" w:rsidRPr="00664176" w:rsidRDefault="00401F70" w:rsidP="00401F70">
      <w:pPr>
        <w:spacing w:after="0"/>
        <w:jc w:val="center"/>
        <w:rPr>
          <w:rFonts w:ascii="Arial" w:hAnsi="Arial" w:cs="Arial"/>
          <w:b/>
          <w:sz w:val="24"/>
          <w:szCs w:val="24"/>
        </w:rPr>
      </w:pPr>
      <w:r w:rsidRPr="00664176">
        <w:rPr>
          <w:rFonts w:ascii="Arial" w:hAnsi="Arial" w:cs="Arial"/>
          <w:b/>
          <w:sz w:val="24"/>
          <w:szCs w:val="24"/>
        </w:rPr>
        <w:t>Двадцать первой  сессии шестого созыва</w:t>
      </w:r>
    </w:p>
    <w:p w:rsidR="00401F70" w:rsidRPr="00664176" w:rsidRDefault="00401F70" w:rsidP="00401F70">
      <w:pPr>
        <w:spacing w:after="0"/>
        <w:jc w:val="both"/>
        <w:rPr>
          <w:rFonts w:ascii="Arial" w:hAnsi="Arial" w:cs="Arial"/>
          <w:sz w:val="24"/>
          <w:szCs w:val="24"/>
        </w:rPr>
      </w:pPr>
    </w:p>
    <w:p w:rsidR="00401F70" w:rsidRPr="00664176" w:rsidRDefault="00401F70" w:rsidP="00401F70">
      <w:pPr>
        <w:spacing w:after="0"/>
        <w:jc w:val="both"/>
        <w:rPr>
          <w:rFonts w:ascii="Arial" w:hAnsi="Arial" w:cs="Arial"/>
          <w:sz w:val="24"/>
          <w:szCs w:val="24"/>
          <w:lang w:val="en-US"/>
        </w:rPr>
      </w:pPr>
      <w:r w:rsidRPr="00664176">
        <w:rPr>
          <w:rFonts w:ascii="Arial" w:hAnsi="Arial" w:cs="Arial"/>
          <w:sz w:val="24"/>
          <w:szCs w:val="24"/>
        </w:rPr>
        <w:t>«26» января  2022 года                                                                         №11</w:t>
      </w:r>
      <w:r w:rsidRPr="00664176">
        <w:rPr>
          <w:rFonts w:ascii="Arial" w:hAnsi="Arial" w:cs="Arial"/>
          <w:sz w:val="24"/>
          <w:szCs w:val="24"/>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401F70" w:rsidRPr="00664176" w:rsidTr="00862A3A">
        <w:tc>
          <w:tcPr>
            <w:tcW w:w="9571" w:type="dxa"/>
            <w:tcBorders>
              <w:top w:val="nil"/>
              <w:left w:val="nil"/>
              <w:bottom w:val="nil"/>
              <w:right w:val="nil"/>
            </w:tcBorders>
          </w:tcPr>
          <w:p w:rsidR="00401F70" w:rsidRPr="00664176" w:rsidRDefault="00401F70" w:rsidP="00401F70">
            <w:pPr>
              <w:tabs>
                <w:tab w:val="left" w:pos="720"/>
              </w:tabs>
              <w:spacing w:after="0"/>
              <w:jc w:val="center"/>
              <w:rPr>
                <w:rFonts w:ascii="Arial" w:hAnsi="Arial" w:cs="Arial"/>
                <w:sz w:val="24"/>
                <w:szCs w:val="24"/>
              </w:rPr>
            </w:pPr>
          </w:p>
        </w:tc>
      </w:tr>
    </w:tbl>
    <w:p w:rsidR="00401F70" w:rsidRPr="00664176" w:rsidRDefault="00401F70" w:rsidP="00401F70">
      <w:pPr>
        <w:spacing w:after="0"/>
        <w:rPr>
          <w:rFonts w:ascii="Arial" w:hAnsi="Arial" w:cs="Arial"/>
          <w:sz w:val="24"/>
          <w:szCs w:val="24"/>
        </w:rPr>
      </w:pPr>
    </w:p>
    <w:p w:rsidR="00401F70" w:rsidRPr="00664176" w:rsidRDefault="00401F70" w:rsidP="00401F70">
      <w:pPr>
        <w:spacing w:after="0"/>
        <w:jc w:val="center"/>
        <w:rPr>
          <w:rFonts w:ascii="Arial" w:hAnsi="Arial" w:cs="Arial"/>
          <w:b/>
          <w:sz w:val="24"/>
          <w:szCs w:val="24"/>
        </w:rPr>
      </w:pPr>
      <w:r w:rsidRPr="00664176">
        <w:rPr>
          <w:rFonts w:ascii="Arial" w:hAnsi="Arial" w:cs="Arial"/>
          <w:b/>
          <w:sz w:val="24"/>
          <w:szCs w:val="24"/>
        </w:rPr>
        <w:t xml:space="preserve">О внесении изменений в решение шестнадцатой сессии </w:t>
      </w:r>
    </w:p>
    <w:p w:rsidR="00401F70" w:rsidRPr="00664176" w:rsidRDefault="00401F70" w:rsidP="00401F70">
      <w:pPr>
        <w:shd w:val="clear" w:color="auto" w:fill="FFFFFF"/>
        <w:spacing w:after="0"/>
        <w:jc w:val="center"/>
        <w:textAlignment w:val="baseline"/>
        <w:rPr>
          <w:rFonts w:ascii="Arial" w:hAnsi="Arial" w:cs="Arial"/>
          <w:b/>
          <w:spacing w:val="2"/>
          <w:sz w:val="24"/>
          <w:szCs w:val="24"/>
        </w:rPr>
      </w:pPr>
      <w:r w:rsidRPr="00664176">
        <w:rPr>
          <w:rFonts w:ascii="Arial" w:hAnsi="Arial" w:cs="Arial"/>
          <w:b/>
          <w:sz w:val="24"/>
          <w:szCs w:val="24"/>
        </w:rPr>
        <w:t xml:space="preserve">Совета депутатов Погорельского сельсовета Чановского района Новосибирской области шестого созыва № 75 от 21.09.2021 </w:t>
      </w:r>
      <w:r w:rsidRPr="00664176">
        <w:rPr>
          <w:rFonts w:ascii="Arial" w:hAnsi="Arial" w:cs="Arial"/>
          <w:b/>
          <w:bCs/>
          <w:color w:val="000000"/>
          <w:sz w:val="24"/>
          <w:szCs w:val="24"/>
        </w:rPr>
        <w:t>«Об утверждении Положения по осуществлению муниципального жилищного контроля на территории Погорельского сельсовета Чановского района Новосибирской области</w:t>
      </w:r>
      <w:r w:rsidRPr="00664176">
        <w:rPr>
          <w:rFonts w:ascii="Arial" w:hAnsi="Arial" w:cs="Arial"/>
          <w:b/>
          <w:sz w:val="24"/>
          <w:szCs w:val="24"/>
        </w:rPr>
        <w:t xml:space="preserve">» </w:t>
      </w:r>
    </w:p>
    <w:p w:rsidR="00401F70" w:rsidRPr="00664176" w:rsidRDefault="00401F70" w:rsidP="00401F70">
      <w:pPr>
        <w:spacing w:after="0"/>
        <w:jc w:val="center"/>
        <w:rPr>
          <w:rFonts w:ascii="Arial" w:hAnsi="Arial" w:cs="Arial"/>
          <w:sz w:val="24"/>
          <w:szCs w:val="24"/>
        </w:rPr>
      </w:pPr>
    </w:p>
    <w:p w:rsidR="00401F70" w:rsidRPr="00664176" w:rsidRDefault="00401F70" w:rsidP="00401F70">
      <w:pPr>
        <w:spacing w:after="0"/>
        <w:jc w:val="both"/>
        <w:rPr>
          <w:rFonts w:ascii="Arial" w:hAnsi="Arial" w:cs="Arial"/>
          <w:sz w:val="24"/>
          <w:szCs w:val="24"/>
        </w:rPr>
      </w:pPr>
    </w:p>
    <w:p w:rsidR="00401F70" w:rsidRPr="00664176" w:rsidRDefault="00401F70" w:rsidP="00401F70">
      <w:pPr>
        <w:pStyle w:val="a6"/>
        <w:spacing w:before="0" w:beforeAutospacing="0" w:after="0" w:afterAutospacing="0"/>
        <w:ind w:firstLine="709"/>
        <w:jc w:val="both"/>
        <w:rPr>
          <w:rFonts w:ascii="Arial" w:hAnsi="Arial" w:cs="Arial"/>
          <w:color w:val="000000"/>
        </w:rPr>
      </w:pPr>
      <w:r w:rsidRPr="00664176">
        <w:rPr>
          <w:rFonts w:ascii="Arial" w:hAnsi="Arial" w:cs="Arial"/>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Погорельского сельсовета Чановского муниципального района Новосибирской области, </w:t>
      </w:r>
      <w:r w:rsidRPr="00664176">
        <w:rPr>
          <w:rFonts w:ascii="Arial" w:hAnsi="Arial" w:cs="Arial"/>
          <w:color w:val="000000"/>
        </w:rPr>
        <w:t>Совет депутатов Погорельского сельсовета Чановского района Новосибирской области РЕШИЛ:</w:t>
      </w:r>
    </w:p>
    <w:p w:rsidR="00401F70" w:rsidRPr="00664176" w:rsidRDefault="00401F70" w:rsidP="00401F70">
      <w:pPr>
        <w:spacing w:after="0"/>
        <w:ind w:firstLine="720"/>
        <w:jc w:val="both"/>
        <w:rPr>
          <w:rFonts w:ascii="Arial" w:hAnsi="Arial" w:cs="Arial"/>
          <w:sz w:val="24"/>
          <w:szCs w:val="24"/>
        </w:rPr>
      </w:pPr>
    </w:p>
    <w:p w:rsidR="00401F70" w:rsidRPr="00664176" w:rsidRDefault="00401F70" w:rsidP="00401F70">
      <w:pPr>
        <w:spacing w:after="0"/>
        <w:ind w:firstLine="709"/>
        <w:jc w:val="both"/>
        <w:rPr>
          <w:rFonts w:ascii="Arial" w:hAnsi="Arial" w:cs="Arial"/>
          <w:sz w:val="24"/>
          <w:szCs w:val="24"/>
        </w:rPr>
      </w:pPr>
      <w:r w:rsidRPr="00664176">
        <w:rPr>
          <w:rFonts w:ascii="Arial" w:hAnsi="Arial" w:cs="Arial"/>
          <w:sz w:val="24"/>
          <w:szCs w:val="24"/>
        </w:rPr>
        <w:t xml:space="preserve">1. Внести следующие изменения в решение шестнадцатой сессии Совета депутатов Погорельского сельсовета Чановского района Новосибирской области четвертого созыва № 75 от 21.09.2021 </w:t>
      </w:r>
      <w:r w:rsidRPr="00664176">
        <w:rPr>
          <w:rFonts w:ascii="Arial" w:hAnsi="Arial" w:cs="Arial"/>
          <w:bCs/>
          <w:color w:val="000000"/>
          <w:sz w:val="24"/>
          <w:szCs w:val="24"/>
        </w:rPr>
        <w:t>«Об утверждении Положения по осуществлению муниципального жилищного контроля на территории Погорельского сельсовета Чановского района Новосибирской области</w:t>
      </w:r>
      <w:r w:rsidRPr="00664176">
        <w:rPr>
          <w:rFonts w:ascii="Arial" w:hAnsi="Arial" w:cs="Arial"/>
          <w:sz w:val="24"/>
          <w:szCs w:val="24"/>
        </w:rPr>
        <w:t>»:</w:t>
      </w:r>
    </w:p>
    <w:p w:rsidR="00401F70" w:rsidRPr="00664176" w:rsidRDefault="00401F70" w:rsidP="00401F70">
      <w:pPr>
        <w:pStyle w:val="a6"/>
        <w:spacing w:before="0" w:beforeAutospacing="0" w:after="0" w:afterAutospacing="0"/>
        <w:ind w:firstLine="709"/>
        <w:jc w:val="both"/>
        <w:rPr>
          <w:rFonts w:ascii="Arial" w:hAnsi="Arial" w:cs="Arial"/>
        </w:rPr>
      </w:pPr>
      <w:r w:rsidRPr="00664176">
        <w:rPr>
          <w:rFonts w:ascii="Arial" w:hAnsi="Arial" w:cs="Arial"/>
          <w:bCs/>
          <w:color w:val="000000"/>
        </w:rPr>
        <w:t xml:space="preserve">1.1. </w:t>
      </w:r>
      <w:proofErr w:type="gramStart"/>
      <w:r w:rsidRPr="00664176">
        <w:rPr>
          <w:rFonts w:ascii="Arial" w:hAnsi="Arial" w:cs="Arial"/>
          <w:bCs/>
          <w:color w:val="000000"/>
        </w:rPr>
        <w:t>Положение по осуществлению муниципального жилищного контроля на территории Погорельского сельсовета Чановского района Новосибирской области,</w:t>
      </w:r>
      <w:r w:rsidRPr="00664176">
        <w:rPr>
          <w:rFonts w:ascii="Arial" w:hAnsi="Arial" w:cs="Arial"/>
        </w:rPr>
        <w:t xml:space="preserve"> утвержденное решением шестнадцатой сессии Совета депутатов Погорельского сельсовета Чановского района Новосибирской области шестого созыва № 75 от 21.09.2021 </w:t>
      </w:r>
      <w:r w:rsidRPr="00664176">
        <w:rPr>
          <w:rFonts w:ascii="Arial" w:hAnsi="Arial" w:cs="Arial"/>
          <w:bCs/>
          <w:color w:val="000000"/>
        </w:rPr>
        <w:t>«Об утверждении Положения по осуществлению муниципального жилищного контроля на территории Погорельского сельсовета Чановского района Новосибирской области»</w:t>
      </w:r>
      <w:r w:rsidRPr="00664176">
        <w:rPr>
          <w:rFonts w:ascii="Arial" w:hAnsi="Arial" w:cs="Arial"/>
        </w:rPr>
        <w:t xml:space="preserve"> дополнить  разделами «</w:t>
      </w:r>
      <w:r w:rsidRPr="00664176">
        <w:rPr>
          <w:rFonts w:ascii="Arial" w:hAnsi="Arial" w:cs="Arial"/>
          <w:color w:val="000000"/>
        </w:rPr>
        <w:t>Перечень индикаторов риска нарушения обязательных требований при осуществлении муниципального жилищного контроля</w:t>
      </w:r>
      <w:proofErr w:type="gramEnd"/>
      <w:r w:rsidRPr="00664176">
        <w:rPr>
          <w:rFonts w:ascii="Arial" w:hAnsi="Arial" w:cs="Arial"/>
          <w:color w:val="000000"/>
        </w:rPr>
        <w:t xml:space="preserve"> на территории Погорельского сельсовета Чановского района Новосибирской области</w:t>
      </w:r>
      <w:r w:rsidRPr="00664176">
        <w:rPr>
          <w:rFonts w:ascii="Arial" w:hAnsi="Arial" w:cs="Arial"/>
        </w:rPr>
        <w:t>», «</w:t>
      </w:r>
      <w:r w:rsidRPr="00664176">
        <w:rPr>
          <w:rFonts w:ascii="Arial" w:hAnsi="Arial" w:cs="Arial"/>
          <w:color w:val="000000"/>
        </w:rPr>
        <w:t>Ключевые показатели и их целевые значения, индикативные показатели по муниципальному жилищному контролю на территории Погорельского сельсовета Чановского района Новосибирской области</w:t>
      </w:r>
      <w:r w:rsidRPr="00664176">
        <w:rPr>
          <w:rFonts w:ascii="Arial" w:hAnsi="Arial" w:cs="Arial"/>
        </w:rPr>
        <w:t>» в редакции согласно Приложению 1.</w:t>
      </w:r>
    </w:p>
    <w:p w:rsidR="00401F70" w:rsidRPr="00664176" w:rsidRDefault="00401F70" w:rsidP="00401F70">
      <w:pPr>
        <w:spacing w:after="0"/>
        <w:ind w:firstLine="709"/>
        <w:jc w:val="both"/>
        <w:rPr>
          <w:rFonts w:ascii="Arial" w:hAnsi="Arial" w:cs="Arial"/>
          <w:sz w:val="24"/>
          <w:szCs w:val="24"/>
        </w:rPr>
      </w:pPr>
      <w:r w:rsidRPr="00664176">
        <w:rPr>
          <w:rFonts w:ascii="Arial" w:hAnsi="Arial" w:cs="Arial"/>
          <w:sz w:val="24"/>
          <w:szCs w:val="24"/>
        </w:rPr>
        <w:t>2. Настоящее решение опубликовать в периодическом печатном издании «Информационный бюллетень» и разместить на официальном сайте администрации Погорельского сельсовета Чановского района Новосибирской области.</w:t>
      </w:r>
    </w:p>
    <w:p w:rsidR="00401F70" w:rsidRPr="00664176" w:rsidRDefault="00401F70" w:rsidP="00401F70">
      <w:pPr>
        <w:spacing w:after="0"/>
        <w:ind w:firstLine="709"/>
        <w:jc w:val="both"/>
        <w:rPr>
          <w:rFonts w:ascii="Arial" w:hAnsi="Arial" w:cs="Arial"/>
          <w:sz w:val="24"/>
          <w:szCs w:val="24"/>
        </w:rPr>
      </w:pPr>
      <w:r w:rsidRPr="00664176">
        <w:rPr>
          <w:rFonts w:ascii="Arial" w:hAnsi="Arial" w:cs="Arial"/>
          <w:sz w:val="24"/>
          <w:szCs w:val="24"/>
        </w:rPr>
        <w:t>3. Настоящее решение вступает в силу с 01.01.2022 г.</w:t>
      </w:r>
    </w:p>
    <w:p w:rsidR="00401F70" w:rsidRPr="00664176" w:rsidRDefault="00401F70" w:rsidP="00401F70">
      <w:pPr>
        <w:spacing w:after="0"/>
        <w:ind w:firstLine="709"/>
        <w:jc w:val="both"/>
        <w:rPr>
          <w:rFonts w:ascii="Arial" w:hAnsi="Arial" w:cs="Arial"/>
          <w:sz w:val="24"/>
          <w:szCs w:val="24"/>
        </w:rPr>
      </w:pPr>
    </w:p>
    <w:p w:rsidR="00401F70" w:rsidRPr="00664176" w:rsidRDefault="00401F70" w:rsidP="00401F70">
      <w:pPr>
        <w:tabs>
          <w:tab w:val="left" w:pos="8175"/>
        </w:tabs>
        <w:spacing w:after="0"/>
        <w:rPr>
          <w:rFonts w:ascii="Arial" w:hAnsi="Arial" w:cs="Arial"/>
          <w:sz w:val="24"/>
          <w:szCs w:val="24"/>
        </w:rPr>
      </w:pPr>
      <w:r w:rsidRPr="00664176">
        <w:rPr>
          <w:rFonts w:ascii="Arial" w:hAnsi="Arial" w:cs="Arial"/>
          <w:sz w:val="24"/>
          <w:szCs w:val="24"/>
        </w:rPr>
        <w:t>Председатель Совета депутатов</w:t>
      </w:r>
    </w:p>
    <w:p w:rsidR="00401F70" w:rsidRPr="00664176" w:rsidRDefault="00401F70" w:rsidP="00401F70">
      <w:pPr>
        <w:tabs>
          <w:tab w:val="left" w:pos="8175"/>
        </w:tabs>
        <w:spacing w:after="0"/>
        <w:rPr>
          <w:rFonts w:ascii="Arial" w:hAnsi="Arial" w:cs="Arial"/>
          <w:sz w:val="24"/>
          <w:szCs w:val="24"/>
        </w:rPr>
      </w:pPr>
      <w:r w:rsidRPr="00664176">
        <w:rPr>
          <w:rFonts w:ascii="Arial" w:hAnsi="Arial" w:cs="Arial"/>
          <w:sz w:val="24"/>
          <w:szCs w:val="24"/>
        </w:rPr>
        <w:t>Погорельского сельсовета</w:t>
      </w:r>
    </w:p>
    <w:p w:rsidR="00401F70" w:rsidRPr="00664176" w:rsidRDefault="00401F70" w:rsidP="00401F70">
      <w:pPr>
        <w:tabs>
          <w:tab w:val="left" w:pos="8175"/>
        </w:tabs>
        <w:spacing w:after="0"/>
        <w:rPr>
          <w:rFonts w:ascii="Arial" w:hAnsi="Arial" w:cs="Arial"/>
          <w:sz w:val="24"/>
          <w:szCs w:val="24"/>
        </w:rPr>
      </w:pPr>
      <w:r w:rsidRPr="00664176">
        <w:rPr>
          <w:rFonts w:ascii="Arial" w:hAnsi="Arial" w:cs="Arial"/>
          <w:sz w:val="24"/>
          <w:szCs w:val="24"/>
        </w:rPr>
        <w:t>Чановского района Новосибирской области                            В.С. Гринченко</w:t>
      </w:r>
      <w:r w:rsidRPr="00664176">
        <w:rPr>
          <w:rFonts w:ascii="Arial" w:hAnsi="Arial" w:cs="Arial"/>
          <w:sz w:val="24"/>
          <w:szCs w:val="24"/>
        </w:rPr>
        <w:tab/>
      </w:r>
    </w:p>
    <w:p w:rsidR="00664176" w:rsidRDefault="00664176" w:rsidP="00401F70">
      <w:pPr>
        <w:tabs>
          <w:tab w:val="left" w:pos="8175"/>
        </w:tabs>
        <w:spacing w:after="0"/>
        <w:rPr>
          <w:rFonts w:ascii="Arial" w:hAnsi="Arial" w:cs="Arial"/>
          <w:sz w:val="24"/>
          <w:szCs w:val="24"/>
        </w:rPr>
      </w:pPr>
    </w:p>
    <w:p w:rsidR="00401F70" w:rsidRPr="00664176" w:rsidRDefault="00401F70" w:rsidP="00401F70">
      <w:pPr>
        <w:tabs>
          <w:tab w:val="left" w:pos="8175"/>
        </w:tabs>
        <w:spacing w:after="0"/>
        <w:rPr>
          <w:rFonts w:ascii="Arial" w:hAnsi="Arial" w:cs="Arial"/>
          <w:sz w:val="24"/>
          <w:szCs w:val="24"/>
        </w:rPr>
      </w:pPr>
      <w:r w:rsidRPr="00664176">
        <w:rPr>
          <w:rFonts w:ascii="Arial" w:hAnsi="Arial" w:cs="Arial"/>
          <w:sz w:val="24"/>
          <w:szCs w:val="24"/>
        </w:rPr>
        <w:t>Глава Погорельского сельсовета</w:t>
      </w:r>
    </w:p>
    <w:p w:rsidR="00401F70" w:rsidRDefault="00401F70" w:rsidP="00401F70">
      <w:pPr>
        <w:tabs>
          <w:tab w:val="left" w:pos="8175"/>
        </w:tabs>
        <w:spacing w:after="0"/>
        <w:rPr>
          <w:rFonts w:ascii="Arial" w:hAnsi="Arial" w:cs="Arial"/>
          <w:sz w:val="24"/>
          <w:szCs w:val="24"/>
        </w:rPr>
      </w:pPr>
      <w:r w:rsidRPr="00664176">
        <w:rPr>
          <w:rFonts w:ascii="Arial" w:hAnsi="Arial" w:cs="Arial"/>
          <w:sz w:val="24"/>
          <w:szCs w:val="24"/>
        </w:rPr>
        <w:t>Чановского района Новосибирской области                             Н.Г. Сыздыкова</w:t>
      </w:r>
    </w:p>
    <w:p w:rsidR="00664176" w:rsidRPr="00664176" w:rsidRDefault="00664176" w:rsidP="00401F70">
      <w:pPr>
        <w:tabs>
          <w:tab w:val="left" w:pos="8175"/>
        </w:tabs>
        <w:spacing w:after="0"/>
        <w:rPr>
          <w:rFonts w:ascii="Arial" w:hAnsi="Arial" w:cs="Arial"/>
          <w:sz w:val="24"/>
          <w:szCs w:val="24"/>
        </w:rPr>
      </w:pPr>
    </w:p>
    <w:p w:rsidR="00401F70" w:rsidRPr="00664176" w:rsidRDefault="00401F70" w:rsidP="00401F70">
      <w:pPr>
        <w:pStyle w:val="a6"/>
        <w:spacing w:before="0" w:beforeAutospacing="0" w:after="0" w:afterAutospacing="0"/>
        <w:rPr>
          <w:rFonts w:ascii="Arial" w:hAnsi="Arial" w:cs="Arial"/>
        </w:rPr>
      </w:pPr>
    </w:p>
    <w:p w:rsidR="00401F70" w:rsidRPr="00664176" w:rsidRDefault="00401F70" w:rsidP="00664176">
      <w:pPr>
        <w:pStyle w:val="a6"/>
        <w:spacing w:before="0" w:beforeAutospacing="0" w:after="0" w:afterAutospacing="0"/>
        <w:jc w:val="right"/>
        <w:rPr>
          <w:rFonts w:ascii="Arial" w:hAnsi="Arial" w:cs="Arial"/>
        </w:rPr>
      </w:pPr>
      <w:r w:rsidRPr="00664176">
        <w:rPr>
          <w:rFonts w:ascii="Arial" w:hAnsi="Arial" w:cs="Arial"/>
        </w:rPr>
        <w:lastRenderedPageBreak/>
        <w:t>Приложение 1.</w:t>
      </w:r>
    </w:p>
    <w:tbl>
      <w:tblPr>
        <w:tblW w:w="0" w:type="auto"/>
        <w:tblLook w:val="04A0"/>
      </w:tblPr>
      <w:tblGrid>
        <w:gridCol w:w="3794"/>
        <w:gridCol w:w="6061"/>
      </w:tblGrid>
      <w:tr w:rsidR="00401F70" w:rsidRPr="00664176" w:rsidTr="00862A3A">
        <w:tc>
          <w:tcPr>
            <w:tcW w:w="3794" w:type="dxa"/>
          </w:tcPr>
          <w:p w:rsidR="00401F70" w:rsidRPr="00664176" w:rsidRDefault="00401F70" w:rsidP="00401F70">
            <w:pPr>
              <w:pStyle w:val="a6"/>
              <w:spacing w:before="0" w:beforeAutospacing="0" w:after="0" w:afterAutospacing="0"/>
              <w:jc w:val="right"/>
              <w:rPr>
                <w:rFonts w:ascii="Arial" w:hAnsi="Arial" w:cs="Arial"/>
                <w:color w:val="000000"/>
              </w:rPr>
            </w:pPr>
          </w:p>
        </w:tc>
        <w:tc>
          <w:tcPr>
            <w:tcW w:w="6061" w:type="dxa"/>
            <w:hideMark/>
          </w:tcPr>
          <w:p w:rsidR="00401F70" w:rsidRPr="00664176" w:rsidRDefault="00401F70" w:rsidP="00401F70">
            <w:pPr>
              <w:pStyle w:val="a6"/>
              <w:spacing w:before="0" w:beforeAutospacing="0" w:after="0" w:afterAutospacing="0"/>
              <w:ind w:firstLine="473"/>
              <w:jc w:val="right"/>
              <w:rPr>
                <w:rFonts w:ascii="Arial" w:hAnsi="Arial" w:cs="Arial"/>
                <w:color w:val="000000"/>
              </w:rPr>
            </w:pPr>
            <w:r w:rsidRPr="00664176">
              <w:rPr>
                <w:rFonts w:ascii="Arial" w:hAnsi="Arial" w:cs="Arial"/>
                <w:color w:val="000000"/>
              </w:rPr>
              <w:t>УТВЕРЖДЕНО</w:t>
            </w:r>
          </w:p>
          <w:p w:rsidR="00401F70" w:rsidRPr="00664176" w:rsidRDefault="00401F70" w:rsidP="00401F70">
            <w:pPr>
              <w:pStyle w:val="a6"/>
              <w:spacing w:before="0" w:beforeAutospacing="0" w:after="0" w:afterAutospacing="0"/>
              <w:ind w:firstLine="473"/>
              <w:jc w:val="right"/>
              <w:rPr>
                <w:rFonts w:ascii="Arial" w:hAnsi="Arial" w:cs="Arial"/>
                <w:color w:val="000000"/>
              </w:rPr>
            </w:pPr>
            <w:r w:rsidRPr="00664176">
              <w:rPr>
                <w:rFonts w:ascii="Arial" w:hAnsi="Arial" w:cs="Arial"/>
                <w:color w:val="000000"/>
              </w:rPr>
              <w:t>решением двадцать первой сессии</w:t>
            </w:r>
          </w:p>
          <w:p w:rsidR="00401F70" w:rsidRPr="00664176" w:rsidRDefault="00401F70" w:rsidP="00401F70">
            <w:pPr>
              <w:pStyle w:val="a6"/>
              <w:spacing w:before="0" w:beforeAutospacing="0" w:after="0" w:afterAutospacing="0"/>
              <w:ind w:firstLine="473"/>
              <w:jc w:val="right"/>
              <w:rPr>
                <w:rFonts w:ascii="Arial" w:hAnsi="Arial" w:cs="Arial"/>
                <w:color w:val="000000"/>
              </w:rPr>
            </w:pPr>
            <w:r w:rsidRPr="00664176">
              <w:rPr>
                <w:rFonts w:ascii="Arial" w:hAnsi="Arial" w:cs="Arial"/>
                <w:color w:val="000000"/>
              </w:rPr>
              <w:t>Совета депутатов Погорельского сельсовета Чановского района</w:t>
            </w:r>
          </w:p>
          <w:p w:rsidR="00401F70" w:rsidRPr="00664176" w:rsidRDefault="00401F70" w:rsidP="00401F70">
            <w:pPr>
              <w:pStyle w:val="a6"/>
              <w:spacing w:before="0" w:beforeAutospacing="0" w:after="0" w:afterAutospacing="0"/>
              <w:ind w:firstLine="473"/>
              <w:jc w:val="right"/>
              <w:rPr>
                <w:rFonts w:ascii="Arial" w:hAnsi="Arial" w:cs="Arial"/>
                <w:color w:val="000000"/>
              </w:rPr>
            </w:pPr>
            <w:r w:rsidRPr="00664176">
              <w:rPr>
                <w:rFonts w:ascii="Arial" w:hAnsi="Arial" w:cs="Arial"/>
                <w:color w:val="000000"/>
              </w:rPr>
              <w:t>Новосибирской области шестого созыва</w:t>
            </w:r>
          </w:p>
          <w:p w:rsidR="00401F70" w:rsidRPr="00664176" w:rsidRDefault="00401F70" w:rsidP="00401F70">
            <w:pPr>
              <w:pStyle w:val="a6"/>
              <w:spacing w:before="0" w:beforeAutospacing="0" w:after="0" w:afterAutospacing="0"/>
              <w:ind w:firstLine="473"/>
              <w:jc w:val="right"/>
              <w:rPr>
                <w:rFonts w:ascii="Arial" w:hAnsi="Arial" w:cs="Arial"/>
                <w:color w:val="000000"/>
              </w:rPr>
            </w:pPr>
            <w:r w:rsidRPr="00664176">
              <w:rPr>
                <w:rFonts w:ascii="Arial" w:hAnsi="Arial" w:cs="Arial"/>
                <w:color w:val="000000"/>
              </w:rPr>
              <w:t>от «26»  января 2022г. № 133</w:t>
            </w:r>
          </w:p>
        </w:tc>
      </w:tr>
    </w:tbl>
    <w:p w:rsidR="00401F70" w:rsidRPr="00664176" w:rsidRDefault="00401F70" w:rsidP="00401F70">
      <w:pPr>
        <w:pStyle w:val="a6"/>
        <w:spacing w:before="0" w:beforeAutospacing="0" w:after="0" w:afterAutospacing="0"/>
        <w:ind w:firstLine="473"/>
        <w:jc w:val="right"/>
        <w:rPr>
          <w:rFonts w:ascii="Arial" w:hAnsi="Arial" w:cs="Arial"/>
          <w:color w:val="000000"/>
        </w:rPr>
      </w:pPr>
      <w:r w:rsidRPr="00664176">
        <w:rPr>
          <w:rFonts w:ascii="Arial" w:hAnsi="Arial" w:cs="Arial"/>
          <w:color w:val="000000"/>
        </w:rPr>
        <w:t> </w:t>
      </w:r>
    </w:p>
    <w:p w:rsidR="00401F70" w:rsidRPr="00664176" w:rsidRDefault="00401F70" w:rsidP="00664176">
      <w:pPr>
        <w:pStyle w:val="a6"/>
        <w:spacing w:before="0" w:beforeAutospacing="0" w:after="0" w:afterAutospacing="0"/>
        <w:ind w:firstLine="473"/>
        <w:jc w:val="both"/>
        <w:rPr>
          <w:rFonts w:ascii="Arial" w:hAnsi="Arial" w:cs="Arial"/>
          <w:color w:val="000000"/>
        </w:rPr>
      </w:pPr>
      <w:r w:rsidRPr="00664176">
        <w:rPr>
          <w:rFonts w:ascii="Arial" w:hAnsi="Arial" w:cs="Arial"/>
          <w:color w:val="000000"/>
        </w:rPr>
        <w:t> </w:t>
      </w:r>
    </w:p>
    <w:p w:rsidR="00401F70" w:rsidRPr="00664176" w:rsidRDefault="00401F70" w:rsidP="00401F70">
      <w:pPr>
        <w:pStyle w:val="a6"/>
        <w:spacing w:before="0" w:beforeAutospacing="0" w:after="0" w:afterAutospacing="0"/>
        <w:ind w:firstLine="709"/>
        <w:jc w:val="both"/>
        <w:rPr>
          <w:rFonts w:ascii="Arial" w:hAnsi="Arial" w:cs="Arial"/>
          <w:b/>
          <w:color w:val="000000"/>
        </w:rPr>
      </w:pPr>
      <w:r w:rsidRPr="00664176">
        <w:rPr>
          <w:rFonts w:ascii="Arial" w:hAnsi="Arial" w:cs="Arial"/>
          <w:b/>
          <w:color w:val="000000"/>
        </w:rPr>
        <w:t>Перечень индикаторов риска нарушения обязательных требований при осуществлении муниципального жилищного контроля на территории Погорельского сельсовета Чановского района Новосибирской области</w:t>
      </w:r>
    </w:p>
    <w:p w:rsidR="00401F70" w:rsidRPr="00664176" w:rsidRDefault="00401F70" w:rsidP="00401F70">
      <w:pPr>
        <w:pStyle w:val="a6"/>
        <w:spacing w:before="0" w:beforeAutospacing="0" w:after="0" w:afterAutospacing="0"/>
        <w:ind w:firstLine="709"/>
        <w:jc w:val="both"/>
        <w:rPr>
          <w:rFonts w:ascii="Arial" w:hAnsi="Arial" w:cs="Arial"/>
          <w:b/>
          <w:color w:val="000000"/>
        </w:rPr>
      </w:pPr>
    </w:p>
    <w:p w:rsidR="00401F70" w:rsidRPr="00664176" w:rsidRDefault="00401F70" w:rsidP="00401F70">
      <w:pPr>
        <w:pStyle w:val="a6"/>
        <w:spacing w:before="0" w:beforeAutospacing="0" w:after="0" w:afterAutospacing="0"/>
        <w:ind w:firstLine="709"/>
        <w:jc w:val="both"/>
        <w:rPr>
          <w:rFonts w:ascii="Arial" w:hAnsi="Arial" w:cs="Arial"/>
        </w:rPr>
      </w:pPr>
      <w:r w:rsidRPr="00664176">
        <w:rPr>
          <w:rFonts w:ascii="Arial" w:hAnsi="Arial" w:cs="Arial"/>
        </w:rPr>
        <w:t>При осуществлении муниципального жилищного контроля на территории Погорельского сельсовета Чановского района Новосибирской области согласно Приказу Минстроя России от 23.12.2021г. №990/</w:t>
      </w:r>
      <w:proofErr w:type="spellStart"/>
      <w:proofErr w:type="gramStart"/>
      <w:r w:rsidRPr="00664176">
        <w:rPr>
          <w:rFonts w:ascii="Arial" w:hAnsi="Arial" w:cs="Arial"/>
        </w:rPr>
        <w:t>пр</w:t>
      </w:r>
      <w:proofErr w:type="spellEnd"/>
      <w:proofErr w:type="gramEnd"/>
      <w:r w:rsidRPr="00664176">
        <w:rPr>
          <w:rFonts w:ascii="Arial" w:hAnsi="Arial" w:cs="Arial"/>
        </w:rPr>
        <w:t xml:space="preserve"> «Об утверждении типовых индикаторов риска нарушения обязательных требований,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 устанавливаются следующие индикаторы риска нарушения обязательных требований:</w:t>
      </w:r>
    </w:p>
    <w:p w:rsidR="00401F70" w:rsidRPr="00664176" w:rsidRDefault="00401F70" w:rsidP="00401F70">
      <w:pPr>
        <w:pStyle w:val="a6"/>
        <w:shd w:val="clear" w:color="auto" w:fill="FFFFFF"/>
        <w:spacing w:before="0" w:beforeAutospacing="0" w:after="0" w:afterAutospacing="0" w:line="270" w:lineRule="atLeast"/>
        <w:ind w:firstLine="709"/>
        <w:jc w:val="both"/>
        <w:rPr>
          <w:rFonts w:ascii="Arial" w:hAnsi="Arial" w:cs="Arial"/>
        </w:rPr>
      </w:pPr>
      <w:r w:rsidRPr="00664176">
        <w:rPr>
          <w:rFonts w:ascii="Arial" w:hAnsi="Arial" w:cs="Arial"/>
        </w:rPr>
        <w:t xml:space="preserve">1. </w:t>
      </w:r>
      <w:proofErr w:type="gramStart"/>
      <w:r w:rsidRPr="00664176">
        <w:rPr>
          <w:rFonts w:ascii="Arial" w:hAnsi="Arial" w:cs="Arial"/>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664176">
        <w:rPr>
          <w:rFonts w:ascii="Arial" w:hAnsi="Arial" w:cs="Arial"/>
        </w:rPr>
        <w:t>,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401F70" w:rsidRPr="00664176" w:rsidRDefault="00401F70" w:rsidP="00401F70">
      <w:pPr>
        <w:pStyle w:val="a6"/>
        <w:shd w:val="clear" w:color="auto" w:fill="FFFFFF"/>
        <w:spacing w:before="0" w:beforeAutospacing="0" w:after="0" w:afterAutospacing="0"/>
        <w:ind w:firstLine="709"/>
        <w:jc w:val="both"/>
        <w:rPr>
          <w:rFonts w:ascii="Arial" w:hAnsi="Arial" w:cs="Arial"/>
        </w:rPr>
      </w:pPr>
      <w:r w:rsidRPr="00664176">
        <w:rPr>
          <w:rFonts w:ascii="Arial" w:hAnsi="Arial" w:cs="Arial"/>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01F70" w:rsidRPr="00664176" w:rsidRDefault="00401F70" w:rsidP="00401F70">
      <w:pPr>
        <w:pStyle w:val="a6"/>
        <w:spacing w:before="0" w:beforeAutospacing="0" w:after="0" w:afterAutospacing="0"/>
        <w:jc w:val="both"/>
        <w:rPr>
          <w:rFonts w:ascii="Arial" w:hAnsi="Arial" w:cs="Arial"/>
          <w:color w:val="000000"/>
        </w:rPr>
      </w:pPr>
    </w:p>
    <w:p w:rsidR="00401F70" w:rsidRPr="00664176" w:rsidRDefault="00401F70" w:rsidP="00401F70">
      <w:pPr>
        <w:pStyle w:val="a6"/>
        <w:spacing w:before="0" w:beforeAutospacing="0" w:after="0" w:afterAutospacing="0"/>
        <w:ind w:firstLine="709"/>
        <w:jc w:val="both"/>
        <w:rPr>
          <w:rFonts w:ascii="Arial" w:hAnsi="Arial" w:cs="Arial"/>
          <w:b/>
          <w:color w:val="000000"/>
        </w:rPr>
      </w:pPr>
      <w:r w:rsidRPr="00664176">
        <w:rPr>
          <w:rFonts w:ascii="Arial" w:hAnsi="Arial" w:cs="Arial"/>
          <w:b/>
          <w:color w:val="000000"/>
        </w:rPr>
        <w:t>Ключевые показатели и их целевые значения, индикативные показатели по муниципальному жилищному контролю на территории Погорельского сельсовета Чановского района Новосибирской области</w:t>
      </w:r>
    </w:p>
    <w:p w:rsidR="00401F70" w:rsidRPr="00664176" w:rsidRDefault="00401F70" w:rsidP="00401F70">
      <w:pPr>
        <w:spacing w:after="0"/>
        <w:ind w:firstLine="709"/>
        <w:jc w:val="both"/>
        <w:rPr>
          <w:rFonts w:ascii="Arial" w:hAnsi="Arial" w:cs="Arial"/>
          <w:color w:val="000000"/>
          <w:sz w:val="24"/>
          <w:szCs w:val="24"/>
        </w:rPr>
      </w:pPr>
    </w:p>
    <w:p w:rsidR="00401F70" w:rsidRPr="00664176" w:rsidRDefault="00401F70" w:rsidP="00401F70">
      <w:pPr>
        <w:pStyle w:val="a6"/>
        <w:spacing w:before="0" w:beforeAutospacing="0" w:after="0" w:afterAutospacing="0"/>
        <w:ind w:firstLine="709"/>
        <w:jc w:val="both"/>
        <w:rPr>
          <w:rFonts w:ascii="Arial" w:hAnsi="Arial" w:cs="Arial"/>
          <w:color w:val="000000"/>
        </w:rPr>
      </w:pPr>
      <w:r w:rsidRPr="00664176">
        <w:rPr>
          <w:rFonts w:ascii="Arial" w:hAnsi="Arial" w:cs="Arial"/>
          <w:color w:val="000000"/>
        </w:rPr>
        <w:t>Ключевые показатели вида контроля и их целевые значения, индикативные показатели для муниципального жилищного контроля вступают в силу с 01.03.2022 года.</w:t>
      </w:r>
    </w:p>
    <w:p w:rsidR="00401F70" w:rsidRPr="00664176" w:rsidRDefault="00401F70" w:rsidP="00401F70">
      <w:pPr>
        <w:numPr>
          <w:ilvl w:val="0"/>
          <w:numId w:val="22"/>
        </w:numPr>
        <w:spacing w:after="0" w:line="240" w:lineRule="auto"/>
        <w:ind w:left="0" w:firstLine="709"/>
        <w:rPr>
          <w:rFonts w:ascii="Arial" w:hAnsi="Arial" w:cs="Arial"/>
          <w:sz w:val="24"/>
          <w:szCs w:val="24"/>
        </w:rPr>
      </w:pPr>
      <w:r w:rsidRPr="00664176">
        <w:rPr>
          <w:rFonts w:ascii="Arial" w:hAnsi="Arial" w:cs="Arial"/>
          <w:sz w:val="24"/>
          <w:szCs w:val="24"/>
        </w:rPr>
        <w:t xml:space="preserve">Ключевые показатели по муниципальному жилищному контролю на территории Погорельского сельсовета Чановского района Новосибирской области и их целевые значения: </w:t>
      </w:r>
    </w:p>
    <w:p w:rsidR="00401F70" w:rsidRPr="00664176" w:rsidRDefault="00401F70" w:rsidP="00401F70">
      <w:pPr>
        <w:spacing w:after="0"/>
        <w:ind w:left="1069"/>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517"/>
      </w:tblGrid>
      <w:tr w:rsidR="00401F70" w:rsidRPr="00664176" w:rsidTr="00862A3A">
        <w:tc>
          <w:tcPr>
            <w:tcW w:w="6946" w:type="dxa"/>
            <w:shd w:val="clear" w:color="auto" w:fill="auto"/>
          </w:tcPr>
          <w:p w:rsidR="00401F70" w:rsidRPr="00664176" w:rsidRDefault="00401F70" w:rsidP="00401F70">
            <w:pPr>
              <w:spacing w:after="0"/>
              <w:jc w:val="center"/>
              <w:rPr>
                <w:rFonts w:ascii="Arial" w:hAnsi="Arial" w:cs="Arial"/>
                <w:sz w:val="24"/>
                <w:szCs w:val="24"/>
              </w:rPr>
            </w:pPr>
            <w:r w:rsidRPr="00664176">
              <w:rPr>
                <w:rFonts w:ascii="Arial" w:hAnsi="Arial" w:cs="Arial"/>
                <w:sz w:val="24"/>
                <w:szCs w:val="24"/>
              </w:rPr>
              <w:t>Ключевые показатели</w:t>
            </w:r>
          </w:p>
        </w:tc>
        <w:tc>
          <w:tcPr>
            <w:tcW w:w="2517" w:type="dxa"/>
            <w:shd w:val="clear" w:color="auto" w:fill="auto"/>
          </w:tcPr>
          <w:p w:rsidR="00401F70" w:rsidRPr="00664176" w:rsidRDefault="00401F70" w:rsidP="00401F70">
            <w:pPr>
              <w:spacing w:after="0"/>
              <w:jc w:val="center"/>
              <w:rPr>
                <w:rFonts w:ascii="Arial" w:hAnsi="Arial" w:cs="Arial"/>
                <w:sz w:val="24"/>
                <w:szCs w:val="24"/>
              </w:rPr>
            </w:pPr>
            <w:r w:rsidRPr="00664176">
              <w:rPr>
                <w:rFonts w:ascii="Arial" w:hAnsi="Arial" w:cs="Arial"/>
                <w:sz w:val="24"/>
                <w:szCs w:val="24"/>
              </w:rPr>
              <w:t>Целевые значения</w:t>
            </w:r>
          </w:p>
        </w:tc>
      </w:tr>
      <w:tr w:rsidR="00401F70" w:rsidRPr="00664176" w:rsidTr="00862A3A">
        <w:tc>
          <w:tcPr>
            <w:tcW w:w="6946" w:type="dxa"/>
            <w:shd w:val="clear" w:color="auto" w:fill="auto"/>
          </w:tcPr>
          <w:p w:rsidR="00401F70" w:rsidRPr="00664176" w:rsidRDefault="00401F70" w:rsidP="00401F70">
            <w:pPr>
              <w:spacing w:after="0"/>
              <w:rPr>
                <w:rFonts w:ascii="Arial" w:hAnsi="Arial" w:cs="Arial"/>
                <w:sz w:val="24"/>
                <w:szCs w:val="24"/>
              </w:rPr>
            </w:pPr>
            <w:r w:rsidRPr="00664176">
              <w:rPr>
                <w:rFonts w:ascii="Arial" w:hAnsi="Arial" w:cs="Arial"/>
                <w:sz w:val="24"/>
                <w:szCs w:val="24"/>
              </w:rPr>
              <w:t xml:space="preserve">Доля устраненных нарушений обязательных требований от </w:t>
            </w:r>
            <w:r w:rsidRPr="00664176">
              <w:rPr>
                <w:rFonts w:ascii="Arial" w:hAnsi="Arial" w:cs="Arial"/>
                <w:sz w:val="24"/>
                <w:szCs w:val="24"/>
              </w:rPr>
              <w:lastRenderedPageBreak/>
              <w:t>числа выявленных нарушений обязательных требований</w:t>
            </w:r>
          </w:p>
        </w:tc>
        <w:tc>
          <w:tcPr>
            <w:tcW w:w="2517" w:type="dxa"/>
            <w:shd w:val="clear" w:color="auto" w:fill="auto"/>
          </w:tcPr>
          <w:p w:rsidR="00401F70" w:rsidRPr="00664176" w:rsidRDefault="00401F70" w:rsidP="00401F70">
            <w:pPr>
              <w:spacing w:after="0"/>
              <w:jc w:val="center"/>
              <w:rPr>
                <w:rFonts w:ascii="Arial" w:hAnsi="Arial" w:cs="Arial"/>
                <w:sz w:val="24"/>
                <w:szCs w:val="24"/>
              </w:rPr>
            </w:pPr>
            <w:r w:rsidRPr="00664176">
              <w:rPr>
                <w:rFonts w:ascii="Arial" w:hAnsi="Arial" w:cs="Arial"/>
                <w:sz w:val="24"/>
                <w:szCs w:val="24"/>
              </w:rPr>
              <w:lastRenderedPageBreak/>
              <w:t>70%</w:t>
            </w:r>
          </w:p>
        </w:tc>
      </w:tr>
      <w:tr w:rsidR="00401F70" w:rsidRPr="00664176" w:rsidTr="00862A3A">
        <w:tc>
          <w:tcPr>
            <w:tcW w:w="6946" w:type="dxa"/>
            <w:shd w:val="clear" w:color="auto" w:fill="auto"/>
          </w:tcPr>
          <w:p w:rsidR="00401F70" w:rsidRPr="00664176" w:rsidRDefault="00401F70" w:rsidP="00401F70">
            <w:pPr>
              <w:spacing w:after="0"/>
              <w:rPr>
                <w:rFonts w:ascii="Arial" w:hAnsi="Arial" w:cs="Arial"/>
                <w:sz w:val="24"/>
                <w:szCs w:val="24"/>
              </w:rPr>
            </w:pPr>
            <w:r w:rsidRPr="00664176">
              <w:rPr>
                <w:rFonts w:ascii="Arial" w:hAnsi="Arial" w:cs="Arial"/>
                <w:sz w:val="24"/>
                <w:szCs w:val="24"/>
              </w:rPr>
              <w:lastRenderedPageBreak/>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517" w:type="dxa"/>
            <w:shd w:val="clear" w:color="auto" w:fill="auto"/>
          </w:tcPr>
          <w:p w:rsidR="00401F70" w:rsidRPr="00664176" w:rsidRDefault="00401F70" w:rsidP="00401F70">
            <w:pPr>
              <w:spacing w:after="0"/>
              <w:jc w:val="center"/>
              <w:rPr>
                <w:rFonts w:ascii="Arial" w:hAnsi="Arial" w:cs="Arial"/>
                <w:sz w:val="24"/>
                <w:szCs w:val="24"/>
              </w:rPr>
            </w:pPr>
            <w:r w:rsidRPr="00664176">
              <w:rPr>
                <w:rFonts w:ascii="Arial" w:hAnsi="Arial" w:cs="Arial"/>
                <w:sz w:val="24"/>
                <w:szCs w:val="24"/>
              </w:rPr>
              <w:t>0</w:t>
            </w:r>
          </w:p>
        </w:tc>
      </w:tr>
      <w:tr w:rsidR="00401F70" w:rsidRPr="00664176" w:rsidTr="00862A3A">
        <w:tc>
          <w:tcPr>
            <w:tcW w:w="6946" w:type="dxa"/>
            <w:shd w:val="clear" w:color="auto" w:fill="auto"/>
          </w:tcPr>
          <w:p w:rsidR="00401F70" w:rsidRPr="00664176" w:rsidRDefault="00401F70" w:rsidP="00401F70">
            <w:pPr>
              <w:spacing w:after="0"/>
              <w:rPr>
                <w:rFonts w:ascii="Arial" w:hAnsi="Arial" w:cs="Arial"/>
                <w:sz w:val="24"/>
                <w:szCs w:val="24"/>
              </w:rPr>
            </w:pPr>
            <w:r w:rsidRPr="00664176">
              <w:rPr>
                <w:rFonts w:ascii="Arial" w:hAnsi="Arial" w:cs="Arial"/>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517" w:type="dxa"/>
            <w:shd w:val="clear" w:color="auto" w:fill="auto"/>
          </w:tcPr>
          <w:p w:rsidR="00401F70" w:rsidRPr="00664176" w:rsidRDefault="00401F70" w:rsidP="00401F70">
            <w:pPr>
              <w:spacing w:after="0"/>
              <w:jc w:val="center"/>
              <w:rPr>
                <w:rFonts w:ascii="Arial" w:hAnsi="Arial" w:cs="Arial"/>
                <w:sz w:val="24"/>
                <w:szCs w:val="24"/>
              </w:rPr>
            </w:pPr>
            <w:r w:rsidRPr="00664176">
              <w:rPr>
                <w:rFonts w:ascii="Arial" w:hAnsi="Arial" w:cs="Arial"/>
                <w:sz w:val="24"/>
                <w:szCs w:val="24"/>
              </w:rPr>
              <w:t>0</w:t>
            </w:r>
          </w:p>
        </w:tc>
      </w:tr>
      <w:tr w:rsidR="00401F70" w:rsidRPr="00664176" w:rsidTr="00862A3A">
        <w:tc>
          <w:tcPr>
            <w:tcW w:w="6946" w:type="dxa"/>
            <w:shd w:val="clear" w:color="auto" w:fill="auto"/>
          </w:tcPr>
          <w:p w:rsidR="00401F70" w:rsidRPr="00664176" w:rsidRDefault="00401F70" w:rsidP="00401F70">
            <w:pPr>
              <w:spacing w:after="0"/>
              <w:rPr>
                <w:rFonts w:ascii="Arial" w:hAnsi="Arial" w:cs="Arial"/>
                <w:sz w:val="24"/>
                <w:szCs w:val="24"/>
              </w:rPr>
            </w:pPr>
            <w:r w:rsidRPr="00664176">
              <w:rPr>
                <w:rFonts w:ascii="Arial" w:hAnsi="Arial" w:cs="Arial"/>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517" w:type="dxa"/>
            <w:shd w:val="clear" w:color="auto" w:fill="auto"/>
          </w:tcPr>
          <w:p w:rsidR="00401F70" w:rsidRPr="00664176" w:rsidRDefault="00401F70" w:rsidP="00401F70">
            <w:pPr>
              <w:spacing w:after="0"/>
              <w:jc w:val="center"/>
              <w:rPr>
                <w:rFonts w:ascii="Arial" w:hAnsi="Arial" w:cs="Arial"/>
                <w:sz w:val="24"/>
                <w:szCs w:val="24"/>
              </w:rPr>
            </w:pPr>
            <w:r w:rsidRPr="00664176">
              <w:rPr>
                <w:rFonts w:ascii="Arial" w:hAnsi="Arial" w:cs="Arial"/>
                <w:sz w:val="24"/>
                <w:szCs w:val="24"/>
              </w:rPr>
              <w:t>0</w:t>
            </w:r>
          </w:p>
        </w:tc>
      </w:tr>
    </w:tbl>
    <w:p w:rsidR="00401F70" w:rsidRPr="00664176" w:rsidRDefault="00401F70" w:rsidP="00401F70">
      <w:pPr>
        <w:spacing w:after="0"/>
        <w:ind w:left="1069"/>
        <w:rPr>
          <w:rFonts w:ascii="Arial" w:hAnsi="Arial" w:cs="Arial"/>
          <w:sz w:val="24"/>
          <w:szCs w:val="24"/>
        </w:rPr>
      </w:pPr>
    </w:p>
    <w:p w:rsidR="00401F70" w:rsidRPr="00664176" w:rsidRDefault="00401F70" w:rsidP="00401F70">
      <w:pPr>
        <w:spacing w:after="0"/>
        <w:ind w:firstLine="709"/>
        <w:rPr>
          <w:rFonts w:ascii="Arial" w:hAnsi="Arial" w:cs="Arial"/>
          <w:sz w:val="24"/>
          <w:szCs w:val="24"/>
        </w:rPr>
      </w:pPr>
      <w:r w:rsidRPr="00664176">
        <w:rPr>
          <w:rFonts w:ascii="Arial" w:hAnsi="Arial" w:cs="Arial"/>
          <w:sz w:val="24"/>
          <w:szCs w:val="24"/>
        </w:rPr>
        <w:t xml:space="preserve">2. Индикативные показатели по муниципальному жилищному контролю на территории Погорельского сельсовета Чановского района Новосибирской области: </w:t>
      </w:r>
    </w:p>
    <w:p w:rsidR="00401F70" w:rsidRPr="00664176" w:rsidRDefault="00401F70" w:rsidP="00401F70">
      <w:pPr>
        <w:pStyle w:val="aa"/>
        <w:numPr>
          <w:ilvl w:val="3"/>
          <w:numId w:val="21"/>
        </w:numPr>
        <w:spacing w:after="0" w:line="240" w:lineRule="auto"/>
        <w:ind w:left="0" w:firstLine="709"/>
        <w:jc w:val="both"/>
        <w:rPr>
          <w:rFonts w:ascii="Arial" w:hAnsi="Arial" w:cs="Arial"/>
          <w:sz w:val="24"/>
          <w:szCs w:val="24"/>
        </w:rPr>
      </w:pPr>
      <w:r w:rsidRPr="00664176">
        <w:rPr>
          <w:rFonts w:ascii="Arial" w:hAnsi="Arial" w:cs="Arial"/>
          <w:sz w:val="24"/>
          <w:szCs w:val="24"/>
        </w:rPr>
        <w:t>Общее количество подконтрольных субъектов (объектов), в отношении которых осуществляются мониторинговые мероприятия;</w:t>
      </w:r>
    </w:p>
    <w:p w:rsidR="00401F70" w:rsidRPr="00664176" w:rsidRDefault="00401F70" w:rsidP="00401F70">
      <w:pPr>
        <w:pStyle w:val="aa"/>
        <w:numPr>
          <w:ilvl w:val="3"/>
          <w:numId w:val="21"/>
        </w:numPr>
        <w:spacing w:after="0" w:line="240" w:lineRule="auto"/>
        <w:ind w:left="0" w:firstLine="709"/>
        <w:jc w:val="both"/>
        <w:rPr>
          <w:rFonts w:ascii="Arial" w:eastAsia="Arial Unicode MS" w:hAnsi="Arial" w:cs="Arial"/>
          <w:color w:val="000000"/>
          <w:sz w:val="24"/>
          <w:szCs w:val="24"/>
          <w:lang w:bidi="ru-RU"/>
        </w:rPr>
      </w:pPr>
      <w:r w:rsidRPr="00664176">
        <w:rPr>
          <w:rFonts w:ascii="Arial" w:hAnsi="Arial" w:cs="Arial"/>
          <w:sz w:val="24"/>
          <w:szCs w:val="24"/>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401F70" w:rsidRPr="00664176" w:rsidRDefault="00401F70" w:rsidP="00401F70">
      <w:pPr>
        <w:pStyle w:val="aa"/>
        <w:numPr>
          <w:ilvl w:val="3"/>
          <w:numId w:val="21"/>
        </w:numPr>
        <w:spacing w:after="0" w:line="240" w:lineRule="auto"/>
        <w:ind w:left="0" w:firstLine="709"/>
        <w:jc w:val="both"/>
        <w:rPr>
          <w:rFonts w:ascii="Arial" w:eastAsia="Arial Unicode MS" w:hAnsi="Arial" w:cs="Arial"/>
          <w:color w:val="000000"/>
          <w:sz w:val="24"/>
          <w:szCs w:val="24"/>
          <w:lang w:bidi="ru-RU"/>
        </w:rPr>
      </w:pPr>
      <w:r w:rsidRPr="00664176">
        <w:rPr>
          <w:rFonts w:ascii="Arial" w:hAnsi="Arial" w:cs="Arial"/>
          <w:sz w:val="24"/>
          <w:szCs w:val="24"/>
        </w:rPr>
        <w:t>количество вынесенных решений о проведении контрольных мероприятий;</w:t>
      </w:r>
    </w:p>
    <w:p w:rsidR="00401F70" w:rsidRPr="00664176" w:rsidRDefault="00401F70" w:rsidP="00401F70">
      <w:pPr>
        <w:pStyle w:val="aa"/>
        <w:numPr>
          <w:ilvl w:val="3"/>
          <w:numId w:val="21"/>
        </w:numPr>
        <w:spacing w:after="0" w:line="240" w:lineRule="auto"/>
        <w:ind w:left="0" w:firstLine="709"/>
        <w:jc w:val="both"/>
        <w:rPr>
          <w:rFonts w:ascii="Arial" w:eastAsia="Arial Unicode MS" w:hAnsi="Arial" w:cs="Arial"/>
          <w:color w:val="000000"/>
          <w:sz w:val="24"/>
          <w:szCs w:val="24"/>
          <w:lang w:bidi="ru-RU"/>
        </w:rPr>
      </w:pPr>
      <w:r w:rsidRPr="00664176">
        <w:rPr>
          <w:rFonts w:ascii="Arial" w:hAnsi="Arial" w:cs="Arial"/>
          <w:sz w:val="24"/>
          <w:szCs w:val="24"/>
        </w:rPr>
        <w:t>количество административных наказаний, наложенных в результате совершения административных правонарушений, по которым были проведены контрольные мероприятия;</w:t>
      </w:r>
    </w:p>
    <w:p w:rsidR="00401F70" w:rsidRPr="00664176" w:rsidRDefault="00401F70" w:rsidP="00401F70">
      <w:pPr>
        <w:pStyle w:val="aa"/>
        <w:numPr>
          <w:ilvl w:val="3"/>
          <w:numId w:val="21"/>
        </w:numPr>
        <w:spacing w:after="0" w:line="240" w:lineRule="auto"/>
        <w:ind w:left="0" w:firstLine="709"/>
        <w:jc w:val="both"/>
        <w:rPr>
          <w:rFonts w:ascii="Arial" w:eastAsia="Arial Unicode MS" w:hAnsi="Arial" w:cs="Arial"/>
          <w:color w:val="000000"/>
          <w:sz w:val="24"/>
          <w:szCs w:val="24"/>
          <w:lang w:bidi="ru-RU"/>
        </w:rPr>
      </w:pPr>
      <w:r w:rsidRPr="00664176">
        <w:rPr>
          <w:rFonts w:ascii="Arial" w:hAnsi="Arial" w:cs="Arial"/>
          <w:sz w:val="24"/>
          <w:szCs w:val="24"/>
        </w:rPr>
        <w:t>общая сумма наложенных штрафов в результате совершения административных правонарушений, по которым были проведены контрольные мероприятия;</w:t>
      </w:r>
    </w:p>
    <w:p w:rsidR="00401F70" w:rsidRPr="00664176" w:rsidRDefault="00401F70" w:rsidP="00401F70">
      <w:pPr>
        <w:pStyle w:val="aa"/>
        <w:numPr>
          <w:ilvl w:val="3"/>
          <w:numId w:val="21"/>
        </w:numPr>
        <w:spacing w:after="0" w:line="240" w:lineRule="auto"/>
        <w:ind w:left="0" w:firstLine="709"/>
        <w:jc w:val="both"/>
        <w:rPr>
          <w:rFonts w:ascii="Arial" w:eastAsia="Arial Unicode MS" w:hAnsi="Arial" w:cs="Arial"/>
          <w:color w:val="000000"/>
          <w:sz w:val="24"/>
          <w:szCs w:val="24"/>
          <w:lang w:bidi="ru-RU"/>
        </w:rPr>
      </w:pPr>
      <w:r w:rsidRPr="00664176">
        <w:rPr>
          <w:rFonts w:ascii="Arial" w:hAnsi="Arial" w:cs="Arial"/>
          <w:sz w:val="24"/>
          <w:szCs w:val="24"/>
        </w:rPr>
        <w:t>количество протоколов об административных правонарушениях;</w:t>
      </w:r>
    </w:p>
    <w:p w:rsidR="00401F70" w:rsidRPr="00664176" w:rsidRDefault="00401F70" w:rsidP="00401F70">
      <w:pPr>
        <w:pStyle w:val="aa"/>
        <w:numPr>
          <w:ilvl w:val="3"/>
          <w:numId w:val="21"/>
        </w:numPr>
        <w:spacing w:after="0" w:line="240" w:lineRule="auto"/>
        <w:ind w:left="0" w:firstLine="680"/>
        <w:jc w:val="both"/>
        <w:rPr>
          <w:rFonts w:ascii="Arial" w:eastAsia="Arial Unicode MS" w:hAnsi="Arial" w:cs="Arial"/>
          <w:color w:val="000000"/>
          <w:sz w:val="24"/>
          <w:szCs w:val="24"/>
          <w:lang w:bidi="ru-RU"/>
        </w:rPr>
      </w:pPr>
      <w:r w:rsidRPr="00664176">
        <w:rPr>
          <w:rFonts w:ascii="Arial" w:hAnsi="Arial" w:cs="Arial"/>
          <w:sz w:val="24"/>
          <w:szCs w:val="24"/>
        </w:rPr>
        <w:t>количество постановлений о прекращении производства по делу об административном правонарушении;</w:t>
      </w:r>
    </w:p>
    <w:p w:rsidR="00401F70" w:rsidRPr="00664176" w:rsidRDefault="00401F70" w:rsidP="00401F70">
      <w:pPr>
        <w:pStyle w:val="aa"/>
        <w:numPr>
          <w:ilvl w:val="3"/>
          <w:numId w:val="21"/>
        </w:numPr>
        <w:spacing w:after="0" w:line="240" w:lineRule="auto"/>
        <w:ind w:left="0" w:firstLine="680"/>
        <w:jc w:val="both"/>
        <w:rPr>
          <w:rFonts w:ascii="Arial" w:eastAsia="Arial Unicode MS" w:hAnsi="Arial" w:cs="Arial"/>
          <w:color w:val="000000"/>
          <w:sz w:val="24"/>
          <w:szCs w:val="24"/>
          <w:lang w:bidi="ru-RU"/>
        </w:rPr>
      </w:pPr>
      <w:r w:rsidRPr="00664176">
        <w:rPr>
          <w:rFonts w:ascii="Arial" w:hAnsi="Arial" w:cs="Arial"/>
          <w:sz w:val="24"/>
          <w:szCs w:val="24"/>
        </w:rPr>
        <w:t>количество постановлений о назначении административных наказаний;</w:t>
      </w:r>
    </w:p>
    <w:p w:rsidR="00401F70" w:rsidRPr="00664176" w:rsidRDefault="00401F70" w:rsidP="00401F70">
      <w:pPr>
        <w:pStyle w:val="aa"/>
        <w:numPr>
          <w:ilvl w:val="3"/>
          <w:numId w:val="21"/>
        </w:numPr>
        <w:spacing w:after="0" w:line="240" w:lineRule="auto"/>
        <w:ind w:left="0" w:firstLine="680"/>
        <w:jc w:val="both"/>
        <w:rPr>
          <w:rFonts w:ascii="Arial" w:eastAsia="Arial Unicode MS" w:hAnsi="Arial" w:cs="Arial"/>
          <w:color w:val="000000"/>
          <w:sz w:val="24"/>
          <w:szCs w:val="24"/>
          <w:lang w:bidi="ru-RU"/>
        </w:rPr>
      </w:pPr>
      <w:r w:rsidRPr="00664176">
        <w:rPr>
          <w:rFonts w:ascii="Arial" w:hAnsi="Arial" w:cs="Arial"/>
          <w:sz w:val="24"/>
          <w:szCs w:val="24"/>
        </w:rPr>
        <w:t>количество административных наказаний, по которым административный штраф был заменен предупреждением;</w:t>
      </w:r>
    </w:p>
    <w:p w:rsidR="00401F70" w:rsidRPr="00664176" w:rsidRDefault="00401F70" w:rsidP="00401F70">
      <w:pPr>
        <w:pStyle w:val="aa"/>
        <w:numPr>
          <w:ilvl w:val="3"/>
          <w:numId w:val="21"/>
        </w:numPr>
        <w:spacing w:after="0" w:line="240" w:lineRule="auto"/>
        <w:ind w:left="0" w:firstLine="680"/>
        <w:jc w:val="both"/>
        <w:rPr>
          <w:rFonts w:ascii="Arial" w:eastAsia="Arial Unicode MS" w:hAnsi="Arial" w:cs="Arial"/>
          <w:color w:val="000000"/>
          <w:sz w:val="24"/>
          <w:szCs w:val="24"/>
          <w:lang w:bidi="ru-RU"/>
        </w:rPr>
      </w:pPr>
      <w:r w:rsidRPr="00664176">
        <w:rPr>
          <w:rFonts w:ascii="Arial" w:hAnsi="Arial" w:cs="Arial"/>
          <w:sz w:val="24"/>
          <w:szCs w:val="24"/>
        </w:rPr>
        <w:t>общая сумма наложенных штрафов по результатам рассмотрения дел об административных правонарушениях;</w:t>
      </w:r>
    </w:p>
    <w:p w:rsidR="00401F70" w:rsidRPr="00664176" w:rsidRDefault="00401F70" w:rsidP="00401F70">
      <w:pPr>
        <w:pStyle w:val="aa"/>
        <w:numPr>
          <w:ilvl w:val="3"/>
          <w:numId w:val="21"/>
        </w:numPr>
        <w:spacing w:after="0" w:line="240" w:lineRule="auto"/>
        <w:ind w:left="0" w:firstLine="680"/>
        <w:jc w:val="both"/>
        <w:rPr>
          <w:rFonts w:ascii="Arial" w:eastAsia="Arial Unicode MS" w:hAnsi="Arial" w:cs="Arial"/>
          <w:color w:val="000000"/>
          <w:sz w:val="24"/>
          <w:szCs w:val="24"/>
          <w:lang w:bidi="ru-RU"/>
        </w:rPr>
      </w:pPr>
      <w:r w:rsidRPr="00664176">
        <w:rPr>
          <w:rFonts w:ascii="Arial" w:hAnsi="Arial" w:cs="Arial"/>
          <w:sz w:val="24"/>
          <w:szCs w:val="24"/>
        </w:rPr>
        <w:t>количество субъектов, в отношении которых проведены профилактические мероприятия;</w:t>
      </w:r>
    </w:p>
    <w:p w:rsidR="00401F70" w:rsidRPr="00664176" w:rsidRDefault="00401F70" w:rsidP="00401F70">
      <w:pPr>
        <w:pStyle w:val="aa"/>
        <w:numPr>
          <w:ilvl w:val="3"/>
          <w:numId w:val="21"/>
        </w:numPr>
        <w:spacing w:after="0" w:line="240" w:lineRule="auto"/>
        <w:ind w:left="0" w:firstLine="680"/>
        <w:jc w:val="both"/>
        <w:rPr>
          <w:rFonts w:ascii="Arial" w:eastAsia="Arial Unicode MS" w:hAnsi="Arial" w:cs="Arial"/>
          <w:color w:val="000000"/>
          <w:sz w:val="24"/>
          <w:szCs w:val="24"/>
          <w:lang w:bidi="ru-RU"/>
        </w:rPr>
      </w:pPr>
      <w:r w:rsidRPr="00664176">
        <w:rPr>
          <w:rFonts w:ascii="Arial" w:hAnsi="Arial" w:cs="Arial"/>
          <w:sz w:val="24"/>
          <w:szCs w:val="24"/>
        </w:rPr>
        <w:t>общее количество проведенных мероприятий без взаимодействия с юридическими лицами, индивидуальными предпринимателями, гражданами;</w:t>
      </w:r>
    </w:p>
    <w:p w:rsidR="00401F70" w:rsidRPr="00664176" w:rsidRDefault="00401F70" w:rsidP="00401F70">
      <w:pPr>
        <w:pStyle w:val="aa"/>
        <w:numPr>
          <w:ilvl w:val="3"/>
          <w:numId w:val="21"/>
        </w:numPr>
        <w:spacing w:after="0" w:line="240" w:lineRule="auto"/>
        <w:ind w:left="0" w:firstLine="680"/>
        <w:jc w:val="both"/>
        <w:rPr>
          <w:rFonts w:ascii="Arial" w:eastAsia="Arial Unicode MS" w:hAnsi="Arial" w:cs="Arial"/>
          <w:color w:val="000000"/>
          <w:sz w:val="24"/>
          <w:szCs w:val="24"/>
          <w:lang w:bidi="ru-RU"/>
        </w:rPr>
      </w:pPr>
      <w:r w:rsidRPr="00664176">
        <w:rPr>
          <w:rFonts w:ascii="Arial" w:hAnsi="Arial" w:cs="Arial"/>
          <w:sz w:val="24"/>
          <w:szCs w:val="24"/>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 гражданами.</w:t>
      </w:r>
    </w:p>
    <w:p w:rsidR="00401F70" w:rsidRPr="00664176" w:rsidRDefault="00401F70" w:rsidP="00401F70">
      <w:pPr>
        <w:spacing w:after="0"/>
        <w:rPr>
          <w:rFonts w:ascii="Arial" w:hAnsi="Arial" w:cs="Arial"/>
          <w:sz w:val="24"/>
          <w:szCs w:val="24"/>
        </w:rPr>
      </w:pPr>
    </w:p>
    <w:p w:rsidR="00664176" w:rsidRDefault="00664176" w:rsidP="00664176">
      <w:pPr>
        <w:jc w:val="center"/>
        <w:rPr>
          <w:rFonts w:ascii="Arial" w:hAnsi="Arial" w:cs="Arial"/>
          <w:b/>
          <w:sz w:val="24"/>
          <w:szCs w:val="24"/>
        </w:rPr>
      </w:pPr>
    </w:p>
    <w:p w:rsidR="00664176" w:rsidRDefault="00664176" w:rsidP="00664176">
      <w:pPr>
        <w:jc w:val="center"/>
        <w:rPr>
          <w:rFonts w:ascii="Arial" w:hAnsi="Arial" w:cs="Arial"/>
          <w:b/>
          <w:sz w:val="24"/>
          <w:szCs w:val="24"/>
        </w:rPr>
      </w:pPr>
    </w:p>
    <w:p w:rsidR="00664176" w:rsidRDefault="00664176" w:rsidP="00664176">
      <w:pPr>
        <w:jc w:val="center"/>
        <w:rPr>
          <w:rFonts w:ascii="Arial" w:hAnsi="Arial" w:cs="Arial"/>
          <w:b/>
          <w:sz w:val="24"/>
          <w:szCs w:val="24"/>
        </w:rPr>
      </w:pPr>
    </w:p>
    <w:p w:rsidR="00664176" w:rsidRDefault="00664176" w:rsidP="00664176">
      <w:pPr>
        <w:jc w:val="center"/>
        <w:rPr>
          <w:rFonts w:ascii="Arial" w:hAnsi="Arial" w:cs="Arial"/>
          <w:b/>
          <w:sz w:val="24"/>
          <w:szCs w:val="24"/>
        </w:rPr>
      </w:pPr>
    </w:p>
    <w:p w:rsidR="00664176" w:rsidRDefault="00664176" w:rsidP="00664176">
      <w:pPr>
        <w:jc w:val="center"/>
        <w:rPr>
          <w:rFonts w:ascii="Arial" w:hAnsi="Arial" w:cs="Arial"/>
          <w:b/>
          <w:sz w:val="24"/>
          <w:szCs w:val="24"/>
        </w:rPr>
      </w:pPr>
    </w:p>
    <w:p w:rsidR="00664176" w:rsidRPr="00664176" w:rsidRDefault="00664176" w:rsidP="00664176">
      <w:pPr>
        <w:jc w:val="center"/>
        <w:rPr>
          <w:rFonts w:ascii="Arial" w:hAnsi="Arial" w:cs="Arial"/>
          <w:b/>
          <w:sz w:val="24"/>
          <w:szCs w:val="24"/>
        </w:rPr>
      </w:pPr>
      <w:r w:rsidRPr="00664176">
        <w:rPr>
          <w:rFonts w:ascii="Arial" w:hAnsi="Arial" w:cs="Arial"/>
          <w:b/>
          <w:sz w:val="24"/>
          <w:szCs w:val="24"/>
        </w:rPr>
        <w:lastRenderedPageBreak/>
        <w:t>СОВЕТ ДЕПУТАТОВ</w:t>
      </w:r>
    </w:p>
    <w:p w:rsidR="00664176" w:rsidRPr="00664176" w:rsidRDefault="00664176" w:rsidP="00664176">
      <w:pPr>
        <w:jc w:val="center"/>
        <w:rPr>
          <w:rFonts w:ascii="Arial" w:hAnsi="Arial" w:cs="Arial"/>
          <w:b/>
          <w:sz w:val="24"/>
          <w:szCs w:val="24"/>
        </w:rPr>
      </w:pPr>
      <w:r w:rsidRPr="00664176">
        <w:rPr>
          <w:rFonts w:ascii="Arial" w:hAnsi="Arial" w:cs="Arial"/>
          <w:b/>
          <w:sz w:val="24"/>
          <w:szCs w:val="24"/>
        </w:rPr>
        <w:t xml:space="preserve">ПОГОРЕЛЬСКОГО СЕЛЬСОВЕТА </w:t>
      </w:r>
    </w:p>
    <w:p w:rsidR="00664176" w:rsidRDefault="00664176" w:rsidP="00664176">
      <w:pPr>
        <w:jc w:val="center"/>
        <w:rPr>
          <w:rFonts w:ascii="Arial" w:hAnsi="Arial" w:cs="Arial"/>
          <w:b/>
          <w:sz w:val="24"/>
          <w:szCs w:val="24"/>
        </w:rPr>
      </w:pPr>
      <w:r w:rsidRPr="00664176">
        <w:rPr>
          <w:rFonts w:ascii="Arial" w:hAnsi="Arial" w:cs="Arial"/>
          <w:b/>
          <w:sz w:val="24"/>
          <w:szCs w:val="24"/>
        </w:rPr>
        <w:t>ЧАНОВСКОГО РАЙОНА НОВОСИБИРСКОЙ ОБЛАСТИ</w:t>
      </w:r>
    </w:p>
    <w:p w:rsidR="00664176" w:rsidRPr="00664176" w:rsidRDefault="00664176" w:rsidP="00664176">
      <w:pPr>
        <w:jc w:val="center"/>
        <w:rPr>
          <w:rFonts w:ascii="Arial" w:hAnsi="Arial" w:cs="Arial"/>
          <w:b/>
          <w:sz w:val="24"/>
          <w:szCs w:val="24"/>
        </w:rPr>
      </w:pPr>
    </w:p>
    <w:p w:rsidR="00664176" w:rsidRPr="00664176" w:rsidRDefault="00664176" w:rsidP="00664176">
      <w:pPr>
        <w:jc w:val="center"/>
        <w:rPr>
          <w:rFonts w:ascii="Arial" w:hAnsi="Arial" w:cs="Arial"/>
          <w:b/>
          <w:sz w:val="24"/>
          <w:szCs w:val="24"/>
        </w:rPr>
      </w:pPr>
      <w:r w:rsidRPr="00664176">
        <w:rPr>
          <w:rFonts w:ascii="Arial" w:hAnsi="Arial" w:cs="Arial"/>
          <w:b/>
          <w:sz w:val="24"/>
          <w:szCs w:val="24"/>
        </w:rPr>
        <w:t>РЕШЕНИЕ</w:t>
      </w:r>
    </w:p>
    <w:p w:rsidR="00664176" w:rsidRPr="00664176" w:rsidRDefault="00664176" w:rsidP="00664176">
      <w:pPr>
        <w:jc w:val="center"/>
        <w:rPr>
          <w:rFonts w:ascii="Arial" w:hAnsi="Arial" w:cs="Arial"/>
          <w:b/>
          <w:sz w:val="24"/>
          <w:szCs w:val="24"/>
        </w:rPr>
      </w:pPr>
      <w:r w:rsidRPr="00664176">
        <w:rPr>
          <w:rFonts w:ascii="Arial" w:hAnsi="Arial" w:cs="Arial"/>
          <w:b/>
          <w:sz w:val="24"/>
          <w:szCs w:val="24"/>
        </w:rPr>
        <w:t>Двадцать первой  сессии шестого созыва</w:t>
      </w:r>
    </w:p>
    <w:p w:rsidR="00664176" w:rsidRPr="00664176" w:rsidRDefault="00664176" w:rsidP="00664176">
      <w:pPr>
        <w:jc w:val="both"/>
        <w:rPr>
          <w:rFonts w:ascii="Arial" w:hAnsi="Arial" w:cs="Arial"/>
          <w:sz w:val="24"/>
          <w:szCs w:val="24"/>
        </w:rPr>
      </w:pPr>
    </w:p>
    <w:p w:rsidR="00664176" w:rsidRPr="00664176" w:rsidRDefault="00664176" w:rsidP="00664176">
      <w:pPr>
        <w:jc w:val="both"/>
        <w:rPr>
          <w:rFonts w:ascii="Arial" w:hAnsi="Arial" w:cs="Arial"/>
          <w:sz w:val="24"/>
          <w:szCs w:val="24"/>
          <w:lang w:val="en-US"/>
        </w:rPr>
      </w:pPr>
      <w:r w:rsidRPr="00664176">
        <w:rPr>
          <w:rFonts w:ascii="Arial" w:hAnsi="Arial" w:cs="Arial"/>
          <w:sz w:val="24"/>
          <w:szCs w:val="24"/>
        </w:rPr>
        <w:t xml:space="preserve">«26» января  2022 года                                                                         </w:t>
      </w:r>
      <w:r>
        <w:rPr>
          <w:rFonts w:ascii="Arial" w:hAnsi="Arial" w:cs="Arial"/>
          <w:sz w:val="24"/>
          <w:szCs w:val="24"/>
        </w:rPr>
        <w:t xml:space="preserve">           </w:t>
      </w:r>
      <w:r w:rsidRPr="00664176">
        <w:rPr>
          <w:rFonts w:ascii="Arial" w:hAnsi="Arial" w:cs="Arial"/>
          <w:sz w:val="24"/>
          <w:szCs w:val="24"/>
        </w:rPr>
        <w:t>№11</w:t>
      </w:r>
      <w:r w:rsidRPr="00664176">
        <w:rPr>
          <w:rFonts w:ascii="Arial" w:hAnsi="Arial" w:cs="Arial"/>
          <w:sz w:val="24"/>
          <w:szCs w:val="24"/>
          <w:lang w:val="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64176" w:rsidRPr="00664176" w:rsidTr="001E5764">
        <w:tc>
          <w:tcPr>
            <w:tcW w:w="9571" w:type="dxa"/>
            <w:tcBorders>
              <w:top w:val="nil"/>
              <w:left w:val="nil"/>
              <w:bottom w:val="nil"/>
              <w:right w:val="nil"/>
            </w:tcBorders>
          </w:tcPr>
          <w:p w:rsidR="00664176" w:rsidRPr="00664176" w:rsidRDefault="00664176" w:rsidP="001E5764">
            <w:pPr>
              <w:tabs>
                <w:tab w:val="left" w:pos="720"/>
              </w:tabs>
              <w:jc w:val="center"/>
              <w:rPr>
                <w:rFonts w:ascii="Arial" w:hAnsi="Arial" w:cs="Arial"/>
                <w:sz w:val="24"/>
                <w:szCs w:val="24"/>
              </w:rPr>
            </w:pPr>
          </w:p>
        </w:tc>
      </w:tr>
    </w:tbl>
    <w:p w:rsidR="00664176" w:rsidRPr="00664176" w:rsidRDefault="00664176" w:rsidP="00664176">
      <w:pPr>
        <w:jc w:val="center"/>
        <w:rPr>
          <w:rFonts w:ascii="Arial" w:hAnsi="Arial" w:cs="Arial"/>
          <w:b/>
          <w:sz w:val="24"/>
          <w:szCs w:val="24"/>
        </w:rPr>
      </w:pPr>
      <w:r w:rsidRPr="00664176">
        <w:rPr>
          <w:rFonts w:ascii="Arial" w:hAnsi="Arial" w:cs="Arial"/>
          <w:b/>
          <w:sz w:val="24"/>
          <w:szCs w:val="24"/>
        </w:rPr>
        <w:t xml:space="preserve">О внесении изменений в решение шестнадцатой сессии </w:t>
      </w:r>
    </w:p>
    <w:p w:rsidR="00664176" w:rsidRPr="00664176" w:rsidRDefault="00664176" w:rsidP="00664176">
      <w:pPr>
        <w:shd w:val="clear" w:color="auto" w:fill="FFFFFF"/>
        <w:jc w:val="center"/>
        <w:textAlignment w:val="baseline"/>
        <w:rPr>
          <w:rFonts w:ascii="Arial" w:hAnsi="Arial" w:cs="Arial"/>
          <w:b/>
          <w:spacing w:val="2"/>
          <w:sz w:val="24"/>
          <w:szCs w:val="24"/>
        </w:rPr>
      </w:pPr>
      <w:r w:rsidRPr="00664176">
        <w:rPr>
          <w:rFonts w:ascii="Arial" w:hAnsi="Arial" w:cs="Arial"/>
          <w:b/>
          <w:sz w:val="24"/>
          <w:szCs w:val="24"/>
        </w:rPr>
        <w:t xml:space="preserve">Совета депутатов Погорельского сельсовета Чановского района Новосибирской области шестого созыва № 77 от 21.09.2021 </w:t>
      </w:r>
      <w:r w:rsidRPr="00664176">
        <w:rPr>
          <w:rFonts w:ascii="Arial" w:hAnsi="Arial" w:cs="Arial"/>
          <w:b/>
          <w:bCs/>
          <w:color w:val="000000"/>
          <w:sz w:val="24"/>
          <w:szCs w:val="24"/>
        </w:rPr>
        <w:t>«Об утверждении Положения о муниципальном контроле в сфере благоустройства на территории Погорельского сельсовета Чановского района Новосибирской области</w:t>
      </w:r>
      <w:r w:rsidRPr="00664176">
        <w:rPr>
          <w:rFonts w:ascii="Arial" w:hAnsi="Arial" w:cs="Arial"/>
          <w:b/>
          <w:sz w:val="24"/>
          <w:szCs w:val="24"/>
        </w:rPr>
        <w:t xml:space="preserve">» </w:t>
      </w:r>
    </w:p>
    <w:p w:rsidR="00664176" w:rsidRDefault="00664176" w:rsidP="00664176">
      <w:pPr>
        <w:pStyle w:val="a6"/>
        <w:spacing w:before="0" w:beforeAutospacing="0" w:after="0" w:afterAutospacing="0"/>
        <w:ind w:firstLine="709"/>
        <w:jc w:val="both"/>
        <w:rPr>
          <w:rFonts w:ascii="Arial" w:hAnsi="Arial" w:cs="Arial"/>
          <w:color w:val="000000"/>
        </w:rPr>
      </w:pPr>
      <w:r w:rsidRPr="00664176">
        <w:rPr>
          <w:rFonts w:ascii="Arial" w:hAnsi="Arial" w:cs="Arial"/>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Погорельского сельсовета Чановского муниципального района Новосибирской области, </w:t>
      </w:r>
      <w:r w:rsidRPr="00664176">
        <w:rPr>
          <w:rFonts w:ascii="Arial" w:hAnsi="Arial" w:cs="Arial"/>
          <w:color w:val="000000"/>
        </w:rPr>
        <w:t>Совет депутатов Погорельского сельсовета Чановского района Новосибирской области РЕШИЛ:</w:t>
      </w:r>
    </w:p>
    <w:p w:rsidR="00664176" w:rsidRPr="00664176" w:rsidRDefault="00664176" w:rsidP="00664176">
      <w:pPr>
        <w:pStyle w:val="a6"/>
        <w:spacing w:before="0" w:beforeAutospacing="0" w:after="0" w:afterAutospacing="0"/>
        <w:ind w:firstLine="709"/>
        <w:jc w:val="both"/>
        <w:rPr>
          <w:rFonts w:ascii="Arial" w:hAnsi="Arial" w:cs="Arial"/>
          <w:color w:val="000000"/>
        </w:rPr>
      </w:pPr>
    </w:p>
    <w:p w:rsidR="00664176" w:rsidRPr="00664176" w:rsidRDefault="00664176" w:rsidP="00664176">
      <w:pPr>
        <w:ind w:firstLine="709"/>
        <w:jc w:val="both"/>
        <w:rPr>
          <w:rFonts w:ascii="Arial" w:hAnsi="Arial" w:cs="Arial"/>
          <w:sz w:val="24"/>
          <w:szCs w:val="24"/>
        </w:rPr>
      </w:pPr>
      <w:r w:rsidRPr="00664176">
        <w:rPr>
          <w:rFonts w:ascii="Arial" w:hAnsi="Arial" w:cs="Arial"/>
          <w:sz w:val="24"/>
          <w:szCs w:val="24"/>
        </w:rPr>
        <w:t xml:space="preserve">1. Внести следующие изменения в решение шестнадцатой сессии Совета депутатов Погорельского сельсовета Чановского района Новосибирской области четвертого созыва № 77 от 21.09.2021 </w:t>
      </w:r>
      <w:r w:rsidRPr="00664176">
        <w:rPr>
          <w:rFonts w:ascii="Arial" w:hAnsi="Arial" w:cs="Arial"/>
          <w:bCs/>
          <w:color w:val="000000"/>
          <w:sz w:val="24"/>
          <w:szCs w:val="24"/>
        </w:rPr>
        <w:t>«Об утверждении Положения о муниципальном контроле в сфере благоустройства  на территории Погорельского сельсовета Чановского района Новосибирской области</w:t>
      </w:r>
      <w:r w:rsidRPr="00664176">
        <w:rPr>
          <w:rFonts w:ascii="Arial" w:hAnsi="Arial" w:cs="Arial"/>
          <w:sz w:val="24"/>
          <w:szCs w:val="24"/>
        </w:rPr>
        <w:t>»:</w:t>
      </w:r>
    </w:p>
    <w:p w:rsidR="00664176" w:rsidRPr="00664176" w:rsidRDefault="00664176" w:rsidP="00664176">
      <w:pPr>
        <w:shd w:val="clear" w:color="auto" w:fill="FFFFFF"/>
        <w:jc w:val="center"/>
        <w:textAlignment w:val="baseline"/>
        <w:rPr>
          <w:rFonts w:ascii="Arial" w:hAnsi="Arial" w:cs="Arial"/>
          <w:spacing w:val="2"/>
          <w:sz w:val="24"/>
          <w:szCs w:val="24"/>
        </w:rPr>
      </w:pPr>
      <w:r w:rsidRPr="00664176">
        <w:rPr>
          <w:rFonts w:ascii="Arial" w:hAnsi="Arial" w:cs="Arial"/>
          <w:bCs/>
          <w:color w:val="000000"/>
          <w:sz w:val="24"/>
          <w:szCs w:val="24"/>
        </w:rPr>
        <w:t xml:space="preserve">1.1. Положение о муниципальном контроле в сфере благоустройства </w:t>
      </w:r>
    </w:p>
    <w:p w:rsidR="00664176" w:rsidRPr="00664176" w:rsidRDefault="00664176" w:rsidP="00664176">
      <w:pPr>
        <w:pStyle w:val="a6"/>
        <w:spacing w:before="0" w:beforeAutospacing="0" w:after="0" w:afterAutospacing="0"/>
        <w:jc w:val="both"/>
        <w:rPr>
          <w:rFonts w:ascii="Arial" w:hAnsi="Arial" w:cs="Arial"/>
        </w:rPr>
      </w:pPr>
      <w:proofErr w:type="gramStart"/>
      <w:r w:rsidRPr="00664176">
        <w:rPr>
          <w:rFonts w:ascii="Arial" w:hAnsi="Arial" w:cs="Arial"/>
          <w:bCs/>
          <w:color w:val="000000"/>
        </w:rPr>
        <w:t>на территории Погорельского сельсовета Чановского района Новосибирской области,</w:t>
      </w:r>
      <w:r w:rsidRPr="00664176">
        <w:rPr>
          <w:rFonts w:ascii="Arial" w:hAnsi="Arial" w:cs="Arial"/>
        </w:rPr>
        <w:t xml:space="preserve"> утвержденное решением шестнадцатой сессии Совета депутатов Погорельского сельсовета Чановского района Новосибирской области шестого созыва № 77 от 21.09.2021 </w:t>
      </w:r>
      <w:r w:rsidRPr="00664176">
        <w:rPr>
          <w:rFonts w:ascii="Arial" w:hAnsi="Arial" w:cs="Arial"/>
          <w:bCs/>
          <w:color w:val="000000"/>
        </w:rPr>
        <w:t>«Об утверждении Положения по осуществлению муниципального контроля в сфере благоустройства на территории Погорельского сельсовета Чановского района Новосибирской области»</w:t>
      </w:r>
      <w:r w:rsidRPr="00664176">
        <w:rPr>
          <w:rFonts w:ascii="Arial" w:hAnsi="Arial" w:cs="Arial"/>
        </w:rPr>
        <w:t xml:space="preserve"> дополнить  разделами «</w:t>
      </w:r>
      <w:r w:rsidRPr="00664176">
        <w:rPr>
          <w:rFonts w:ascii="Arial" w:hAnsi="Arial" w:cs="Arial"/>
          <w:color w:val="000000"/>
        </w:rPr>
        <w:t>Перечень индикаторов риска нарушения обязательных требований при осуществлении муниципального контроля в сфере благоустройства на территории</w:t>
      </w:r>
      <w:proofErr w:type="gramEnd"/>
      <w:r w:rsidRPr="00664176">
        <w:rPr>
          <w:rFonts w:ascii="Arial" w:hAnsi="Arial" w:cs="Arial"/>
          <w:color w:val="000000"/>
        </w:rPr>
        <w:t xml:space="preserve"> Погорельского сельсовета Чановского района Новосибирской области</w:t>
      </w:r>
      <w:r w:rsidRPr="00664176">
        <w:rPr>
          <w:rFonts w:ascii="Arial" w:hAnsi="Arial" w:cs="Arial"/>
        </w:rPr>
        <w:t>», «</w:t>
      </w:r>
      <w:r w:rsidRPr="00664176">
        <w:rPr>
          <w:rFonts w:ascii="Arial" w:hAnsi="Arial" w:cs="Arial"/>
          <w:color w:val="000000"/>
        </w:rPr>
        <w:t>Ключевые показатели и их целевые значения, индикативные показатели по муниципальному контролю в сфере благоустройства на территории Погорельского сельсовета Чановского района Новосибирской области</w:t>
      </w:r>
      <w:r w:rsidRPr="00664176">
        <w:rPr>
          <w:rFonts w:ascii="Arial" w:hAnsi="Arial" w:cs="Arial"/>
        </w:rPr>
        <w:t>» в редакции согласно Приложению 1.</w:t>
      </w:r>
    </w:p>
    <w:p w:rsidR="00664176" w:rsidRPr="00664176" w:rsidRDefault="00664176" w:rsidP="00664176">
      <w:pPr>
        <w:ind w:firstLine="709"/>
        <w:jc w:val="both"/>
        <w:rPr>
          <w:rFonts w:ascii="Arial" w:hAnsi="Arial" w:cs="Arial"/>
          <w:sz w:val="24"/>
          <w:szCs w:val="24"/>
        </w:rPr>
      </w:pPr>
      <w:r w:rsidRPr="00664176">
        <w:rPr>
          <w:rFonts w:ascii="Arial" w:hAnsi="Arial" w:cs="Arial"/>
          <w:sz w:val="24"/>
          <w:szCs w:val="24"/>
        </w:rPr>
        <w:t>2. Настоящее решение опубликовать в периодическом печатном издании «Информационный бюллетень» и разместить на официальном сайте администрации Погорельского сельсовета Чановского района Новосибирской области.</w:t>
      </w:r>
    </w:p>
    <w:p w:rsidR="00664176" w:rsidRPr="00664176" w:rsidRDefault="00664176" w:rsidP="00664176">
      <w:pPr>
        <w:ind w:firstLine="709"/>
        <w:jc w:val="both"/>
        <w:rPr>
          <w:rFonts w:ascii="Arial" w:hAnsi="Arial" w:cs="Arial"/>
          <w:sz w:val="24"/>
          <w:szCs w:val="24"/>
        </w:rPr>
      </w:pPr>
      <w:r w:rsidRPr="00664176">
        <w:rPr>
          <w:rFonts w:ascii="Arial" w:hAnsi="Arial" w:cs="Arial"/>
          <w:sz w:val="24"/>
          <w:szCs w:val="24"/>
        </w:rPr>
        <w:lastRenderedPageBreak/>
        <w:t>3. Настоящее решение вступает в силу с 01.01.2022 г.</w:t>
      </w:r>
    </w:p>
    <w:p w:rsidR="00664176" w:rsidRDefault="00664176" w:rsidP="00664176">
      <w:pPr>
        <w:tabs>
          <w:tab w:val="left" w:pos="8175"/>
        </w:tabs>
        <w:rPr>
          <w:rFonts w:ascii="Arial" w:hAnsi="Arial" w:cs="Arial"/>
          <w:sz w:val="24"/>
          <w:szCs w:val="24"/>
        </w:rPr>
      </w:pPr>
    </w:p>
    <w:p w:rsidR="00664176" w:rsidRPr="00664176" w:rsidRDefault="00664176" w:rsidP="00664176">
      <w:pPr>
        <w:tabs>
          <w:tab w:val="left" w:pos="8175"/>
        </w:tabs>
        <w:rPr>
          <w:rFonts w:ascii="Arial" w:hAnsi="Arial" w:cs="Arial"/>
          <w:sz w:val="24"/>
          <w:szCs w:val="24"/>
        </w:rPr>
      </w:pPr>
      <w:r w:rsidRPr="00664176">
        <w:rPr>
          <w:rFonts w:ascii="Arial" w:hAnsi="Arial" w:cs="Arial"/>
          <w:sz w:val="24"/>
          <w:szCs w:val="24"/>
        </w:rPr>
        <w:t>Председатель Совета депутатов</w:t>
      </w:r>
    </w:p>
    <w:p w:rsidR="00664176" w:rsidRPr="00664176" w:rsidRDefault="00664176" w:rsidP="00664176">
      <w:pPr>
        <w:tabs>
          <w:tab w:val="left" w:pos="8175"/>
        </w:tabs>
        <w:rPr>
          <w:rFonts w:ascii="Arial" w:hAnsi="Arial" w:cs="Arial"/>
          <w:sz w:val="24"/>
          <w:szCs w:val="24"/>
        </w:rPr>
      </w:pPr>
      <w:r w:rsidRPr="00664176">
        <w:rPr>
          <w:rFonts w:ascii="Arial" w:hAnsi="Arial" w:cs="Arial"/>
          <w:sz w:val="24"/>
          <w:szCs w:val="24"/>
        </w:rPr>
        <w:t>Погорельского сельсовета</w:t>
      </w:r>
    </w:p>
    <w:p w:rsidR="00664176" w:rsidRPr="00664176" w:rsidRDefault="00664176" w:rsidP="00664176">
      <w:pPr>
        <w:tabs>
          <w:tab w:val="left" w:pos="8175"/>
        </w:tabs>
        <w:rPr>
          <w:rFonts w:ascii="Arial" w:hAnsi="Arial" w:cs="Arial"/>
          <w:sz w:val="24"/>
          <w:szCs w:val="24"/>
        </w:rPr>
      </w:pPr>
      <w:r w:rsidRPr="00664176">
        <w:rPr>
          <w:rFonts w:ascii="Arial" w:hAnsi="Arial" w:cs="Arial"/>
          <w:sz w:val="24"/>
          <w:szCs w:val="24"/>
        </w:rPr>
        <w:t>Чановского района Новосибирской области                            В.С. Гринченко</w:t>
      </w:r>
      <w:r w:rsidRPr="00664176">
        <w:rPr>
          <w:rFonts w:ascii="Arial" w:hAnsi="Arial" w:cs="Arial"/>
          <w:sz w:val="24"/>
          <w:szCs w:val="24"/>
        </w:rPr>
        <w:tab/>
      </w:r>
    </w:p>
    <w:p w:rsidR="00664176" w:rsidRDefault="00664176" w:rsidP="00664176">
      <w:pPr>
        <w:tabs>
          <w:tab w:val="left" w:pos="8175"/>
        </w:tabs>
        <w:rPr>
          <w:rFonts w:ascii="Arial" w:hAnsi="Arial" w:cs="Arial"/>
          <w:sz w:val="24"/>
          <w:szCs w:val="24"/>
        </w:rPr>
      </w:pPr>
    </w:p>
    <w:p w:rsidR="00664176" w:rsidRPr="00664176" w:rsidRDefault="00664176" w:rsidP="00664176">
      <w:pPr>
        <w:tabs>
          <w:tab w:val="left" w:pos="8175"/>
        </w:tabs>
        <w:rPr>
          <w:rFonts w:ascii="Arial" w:hAnsi="Arial" w:cs="Arial"/>
          <w:sz w:val="24"/>
          <w:szCs w:val="24"/>
        </w:rPr>
      </w:pPr>
      <w:r w:rsidRPr="00664176">
        <w:rPr>
          <w:rFonts w:ascii="Arial" w:hAnsi="Arial" w:cs="Arial"/>
          <w:sz w:val="24"/>
          <w:szCs w:val="24"/>
        </w:rPr>
        <w:t>Глава Погорельского сельсовета</w:t>
      </w:r>
    </w:p>
    <w:p w:rsidR="00664176" w:rsidRPr="00664176" w:rsidRDefault="00664176" w:rsidP="00664176">
      <w:pPr>
        <w:tabs>
          <w:tab w:val="left" w:pos="8175"/>
        </w:tabs>
        <w:rPr>
          <w:rFonts w:ascii="Arial" w:hAnsi="Arial" w:cs="Arial"/>
          <w:sz w:val="24"/>
          <w:szCs w:val="24"/>
        </w:rPr>
      </w:pPr>
      <w:r w:rsidRPr="00664176">
        <w:rPr>
          <w:rFonts w:ascii="Arial" w:hAnsi="Arial" w:cs="Arial"/>
          <w:sz w:val="24"/>
          <w:szCs w:val="24"/>
        </w:rPr>
        <w:t>Чановского района Новосибирской области                             Н.Г. Сыздыкова</w:t>
      </w:r>
    </w:p>
    <w:p w:rsidR="00664176" w:rsidRPr="00664176" w:rsidRDefault="00664176" w:rsidP="00664176">
      <w:pPr>
        <w:pStyle w:val="a6"/>
        <w:spacing w:before="0" w:beforeAutospacing="0" w:after="0" w:afterAutospacing="0"/>
        <w:jc w:val="right"/>
        <w:rPr>
          <w:rFonts w:ascii="Arial" w:hAnsi="Arial" w:cs="Arial"/>
        </w:rPr>
      </w:pPr>
    </w:p>
    <w:p w:rsidR="00664176" w:rsidRPr="00664176" w:rsidRDefault="00664176" w:rsidP="00664176">
      <w:pPr>
        <w:pStyle w:val="ConsPlusNormal"/>
        <w:jc w:val="right"/>
        <w:rPr>
          <w:color w:val="000000"/>
          <w:sz w:val="24"/>
          <w:szCs w:val="24"/>
        </w:rPr>
      </w:pPr>
    </w:p>
    <w:p w:rsidR="00664176" w:rsidRPr="00664176" w:rsidRDefault="00664176" w:rsidP="00664176">
      <w:pPr>
        <w:pStyle w:val="ConsPlusNormal"/>
        <w:jc w:val="right"/>
        <w:rPr>
          <w:sz w:val="24"/>
          <w:szCs w:val="24"/>
        </w:rPr>
      </w:pPr>
      <w:r w:rsidRPr="00664176">
        <w:rPr>
          <w:color w:val="000000"/>
          <w:sz w:val="24"/>
          <w:szCs w:val="24"/>
        </w:rPr>
        <w:t>Приложение № 1</w:t>
      </w:r>
    </w:p>
    <w:p w:rsidR="00664176" w:rsidRPr="00664176" w:rsidRDefault="00664176" w:rsidP="00664176">
      <w:pPr>
        <w:pStyle w:val="ConsPlusNormal"/>
        <w:jc w:val="right"/>
        <w:rPr>
          <w:color w:val="000000"/>
          <w:sz w:val="24"/>
          <w:szCs w:val="24"/>
        </w:rPr>
      </w:pPr>
      <w:r w:rsidRPr="00664176">
        <w:rPr>
          <w:color w:val="000000"/>
          <w:sz w:val="24"/>
          <w:szCs w:val="24"/>
        </w:rPr>
        <w:t xml:space="preserve">к Положению о муниципальном контроле </w:t>
      </w:r>
    </w:p>
    <w:p w:rsidR="00664176" w:rsidRPr="00664176" w:rsidRDefault="00664176" w:rsidP="00664176">
      <w:pPr>
        <w:pStyle w:val="ConsPlusNormal"/>
        <w:jc w:val="right"/>
        <w:rPr>
          <w:color w:val="000000"/>
          <w:sz w:val="24"/>
          <w:szCs w:val="24"/>
        </w:rPr>
      </w:pPr>
      <w:r w:rsidRPr="00664176">
        <w:rPr>
          <w:color w:val="000000"/>
          <w:sz w:val="24"/>
          <w:szCs w:val="24"/>
        </w:rPr>
        <w:t>в сфере благоустройства на территории</w:t>
      </w:r>
    </w:p>
    <w:p w:rsidR="00664176" w:rsidRPr="00664176" w:rsidRDefault="00664176" w:rsidP="00664176">
      <w:pPr>
        <w:pStyle w:val="ConsPlusNormal"/>
        <w:jc w:val="right"/>
        <w:rPr>
          <w:color w:val="000000"/>
          <w:sz w:val="24"/>
          <w:szCs w:val="24"/>
        </w:rPr>
      </w:pPr>
      <w:r w:rsidRPr="00664176">
        <w:rPr>
          <w:color w:val="000000"/>
          <w:sz w:val="24"/>
          <w:szCs w:val="24"/>
        </w:rPr>
        <w:t>Погорельского сельсовета</w:t>
      </w:r>
    </w:p>
    <w:p w:rsidR="00664176" w:rsidRPr="00664176" w:rsidRDefault="00664176" w:rsidP="00664176">
      <w:pPr>
        <w:pStyle w:val="ConsPlusNormal"/>
        <w:jc w:val="right"/>
        <w:rPr>
          <w:color w:val="000000"/>
          <w:sz w:val="24"/>
          <w:szCs w:val="24"/>
        </w:rPr>
      </w:pPr>
      <w:r w:rsidRPr="00664176">
        <w:rPr>
          <w:color w:val="000000"/>
          <w:sz w:val="24"/>
          <w:szCs w:val="24"/>
        </w:rPr>
        <w:t xml:space="preserve">Чановского района </w:t>
      </w:r>
    </w:p>
    <w:p w:rsidR="00664176" w:rsidRPr="00664176" w:rsidRDefault="00664176" w:rsidP="00664176">
      <w:pPr>
        <w:pStyle w:val="ConsPlusNormal"/>
        <w:jc w:val="right"/>
        <w:rPr>
          <w:i/>
          <w:iCs/>
          <w:color w:val="000000"/>
          <w:sz w:val="24"/>
          <w:szCs w:val="24"/>
        </w:rPr>
      </w:pPr>
      <w:r w:rsidRPr="00664176">
        <w:rPr>
          <w:color w:val="000000"/>
          <w:sz w:val="24"/>
          <w:szCs w:val="24"/>
        </w:rPr>
        <w:t>Новосибирской области</w:t>
      </w:r>
    </w:p>
    <w:p w:rsidR="00664176" w:rsidRPr="00664176" w:rsidRDefault="00664176" w:rsidP="00664176">
      <w:pPr>
        <w:pStyle w:val="ConsPlusNormal"/>
        <w:jc w:val="right"/>
        <w:rPr>
          <w:i/>
          <w:iCs/>
          <w:color w:val="000000"/>
          <w:sz w:val="24"/>
          <w:szCs w:val="24"/>
        </w:rPr>
      </w:pPr>
    </w:p>
    <w:p w:rsidR="00664176" w:rsidRPr="00664176" w:rsidRDefault="00664176" w:rsidP="00664176">
      <w:pPr>
        <w:widowControl w:val="0"/>
        <w:autoSpaceDE w:val="0"/>
        <w:ind w:firstLine="540"/>
        <w:jc w:val="both"/>
        <w:rPr>
          <w:rFonts w:ascii="Arial" w:hAnsi="Arial" w:cs="Arial"/>
          <w:color w:val="000000"/>
          <w:sz w:val="24"/>
          <w:szCs w:val="24"/>
        </w:rPr>
      </w:pPr>
    </w:p>
    <w:p w:rsidR="00664176" w:rsidRPr="00664176" w:rsidRDefault="00664176" w:rsidP="00664176">
      <w:pPr>
        <w:pStyle w:val="ConsPlusTitle"/>
        <w:jc w:val="center"/>
        <w:rPr>
          <w:sz w:val="24"/>
          <w:szCs w:val="24"/>
          <w:lang w:val="ru-RU"/>
        </w:rPr>
      </w:pPr>
      <w:r w:rsidRPr="00664176">
        <w:rPr>
          <w:color w:val="000000"/>
          <w:sz w:val="24"/>
          <w:szCs w:val="24"/>
          <w:lang w:val="ru-RU"/>
        </w:rPr>
        <w:t>Индикаторы риска нарушения обязательных требований, используемые для определения необходимости проведения внеплановых</w:t>
      </w:r>
    </w:p>
    <w:p w:rsidR="00664176" w:rsidRPr="00664176" w:rsidRDefault="00664176" w:rsidP="00664176">
      <w:pPr>
        <w:pStyle w:val="ConsPlusTitle"/>
        <w:jc w:val="center"/>
        <w:rPr>
          <w:bCs w:val="0"/>
          <w:color w:val="000000"/>
          <w:sz w:val="24"/>
          <w:szCs w:val="24"/>
          <w:lang w:val="ru-RU"/>
        </w:rPr>
      </w:pPr>
      <w:r w:rsidRPr="00664176">
        <w:rPr>
          <w:color w:val="000000"/>
          <w:sz w:val="24"/>
          <w:szCs w:val="24"/>
          <w:lang w:val="ru-RU"/>
        </w:rPr>
        <w:t xml:space="preserve">проверок при осуществлении администрацией Погорельского сельсовета </w:t>
      </w:r>
      <w:r w:rsidRPr="00664176">
        <w:rPr>
          <w:bCs w:val="0"/>
          <w:color w:val="000000"/>
          <w:sz w:val="24"/>
          <w:szCs w:val="24"/>
          <w:lang w:val="ru-RU"/>
        </w:rPr>
        <w:t xml:space="preserve">Чановского района Новосибирской области </w:t>
      </w:r>
    </w:p>
    <w:p w:rsidR="00664176" w:rsidRPr="00664176" w:rsidRDefault="00664176" w:rsidP="00664176">
      <w:pPr>
        <w:pStyle w:val="ConsPlusTitle"/>
        <w:jc w:val="center"/>
        <w:rPr>
          <w:color w:val="000000"/>
          <w:sz w:val="24"/>
          <w:szCs w:val="24"/>
          <w:lang w:val="ru-RU"/>
        </w:rPr>
      </w:pPr>
      <w:r w:rsidRPr="00664176">
        <w:rPr>
          <w:color w:val="000000"/>
          <w:sz w:val="24"/>
          <w:szCs w:val="24"/>
          <w:lang w:val="ru-RU"/>
        </w:rPr>
        <w:t>контроля в сфере благоустройства</w:t>
      </w:r>
    </w:p>
    <w:p w:rsidR="00664176" w:rsidRPr="00664176" w:rsidRDefault="00664176" w:rsidP="00664176">
      <w:pPr>
        <w:pStyle w:val="ConsPlusNormal"/>
        <w:ind w:firstLine="540"/>
        <w:jc w:val="both"/>
        <w:rPr>
          <w:color w:val="000000"/>
          <w:sz w:val="24"/>
          <w:szCs w:val="24"/>
        </w:rPr>
      </w:pPr>
    </w:p>
    <w:p w:rsidR="00664176" w:rsidRPr="00664176" w:rsidRDefault="00664176" w:rsidP="00664176">
      <w:pPr>
        <w:pStyle w:val="s1"/>
        <w:shd w:val="clear" w:color="auto" w:fill="FFFFFF"/>
        <w:rPr>
          <w:rFonts w:ascii="Arial" w:hAnsi="Arial" w:cs="Arial"/>
          <w:color w:val="000000"/>
        </w:rPr>
      </w:pPr>
      <w:r w:rsidRPr="00664176">
        <w:rPr>
          <w:rFonts w:ascii="Arial" w:hAnsi="Arial" w:cs="Arial"/>
          <w:color w:val="000000"/>
        </w:rPr>
        <w:t xml:space="preserve">1. Наличие мусора и иных отходов производства и потребления на прилегающей территории или </w:t>
      </w:r>
      <w:r w:rsidRPr="00664176">
        <w:rPr>
          <w:rFonts w:ascii="Arial" w:hAnsi="Arial" w:cs="Arial"/>
        </w:rPr>
        <w:t>на иных территориях общего пользования.</w:t>
      </w:r>
    </w:p>
    <w:p w:rsidR="00664176" w:rsidRPr="00664176" w:rsidRDefault="00664176" w:rsidP="00664176">
      <w:pPr>
        <w:pStyle w:val="s1"/>
        <w:shd w:val="clear" w:color="auto" w:fill="FFFFFF"/>
        <w:rPr>
          <w:rFonts w:ascii="Arial" w:hAnsi="Arial" w:cs="Arial"/>
          <w:color w:val="000000"/>
        </w:rPr>
      </w:pPr>
      <w:r w:rsidRPr="00664176">
        <w:rPr>
          <w:rFonts w:ascii="Arial" w:hAnsi="Arial" w:cs="Arial"/>
          <w:color w:val="000000"/>
        </w:rPr>
        <w:t>2. Наличие на прилегающей территории</w:t>
      </w:r>
      <w:r w:rsidRPr="00664176">
        <w:rPr>
          <w:rFonts w:ascii="Arial" w:eastAsia="Calibri" w:hAnsi="Arial" w:cs="Arial"/>
          <w:bCs/>
          <w:color w:val="000000"/>
          <w:lang w:eastAsia="en-US"/>
        </w:rPr>
        <w:t xml:space="preserve"> карантинных, ядовитых и сорных растений</w:t>
      </w:r>
      <w:r w:rsidRPr="00664176">
        <w:rPr>
          <w:rFonts w:ascii="Arial" w:hAnsi="Arial" w:cs="Arial"/>
          <w:color w:val="000000"/>
        </w:rPr>
        <w:t xml:space="preserve">, порубочных остатков деревьев и кустарников. </w:t>
      </w:r>
    </w:p>
    <w:p w:rsidR="00664176" w:rsidRPr="00664176" w:rsidRDefault="00664176" w:rsidP="00664176">
      <w:pPr>
        <w:ind w:firstLine="709"/>
        <w:jc w:val="both"/>
        <w:rPr>
          <w:rFonts w:ascii="Arial" w:hAnsi="Arial" w:cs="Arial"/>
          <w:color w:val="000000"/>
          <w:sz w:val="24"/>
          <w:szCs w:val="24"/>
          <w:shd w:val="clear" w:color="auto" w:fill="FFFFFF"/>
        </w:rPr>
      </w:pPr>
      <w:r w:rsidRPr="00664176">
        <w:rPr>
          <w:rFonts w:ascii="Arial" w:hAnsi="Arial" w:cs="Arial"/>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664176" w:rsidRPr="00664176" w:rsidRDefault="00664176" w:rsidP="00664176">
      <w:pPr>
        <w:ind w:firstLine="709"/>
        <w:jc w:val="both"/>
        <w:rPr>
          <w:rFonts w:ascii="Arial" w:hAnsi="Arial" w:cs="Arial"/>
          <w:color w:val="000000"/>
          <w:sz w:val="24"/>
          <w:szCs w:val="24"/>
        </w:rPr>
      </w:pPr>
      <w:r w:rsidRPr="00664176">
        <w:rPr>
          <w:rFonts w:ascii="Arial" w:hAnsi="Arial" w:cs="Arial"/>
          <w:color w:val="000000"/>
          <w:sz w:val="24"/>
          <w:szCs w:val="24"/>
        </w:rPr>
        <w:t xml:space="preserve">4. Наличие препятствующей </w:t>
      </w:r>
      <w:r w:rsidRPr="00664176">
        <w:rPr>
          <w:rFonts w:ascii="Arial" w:hAnsi="Arial" w:cs="Arial"/>
          <w:color w:val="000000"/>
          <w:sz w:val="24"/>
          <w:szCs w:val="24"/>
          <w:shd w:val="clear" w:color="auto" w:fill="FFFFFF"/>
        </w:rPr>
        <w:t xml:space="preserve">свободному и безопасному проходу граждан </w:t>
      </w:r>
      <w:r w:rsidRPr="00664176">
        <w:rPr>
          <w:rFonts w:ascii="Arial" w:hAnsi="Arial" w:cs="Arial"/>
          <w:color w:val="000000"/>
          <w:sz w:val="24"/>
          <w:szCs w:val="24"/>
        </w:rPr>
        <w:t>наледи на прилегающих территориях.</w:t>
      </w:r>
    </w:p>
    <w:p w:rsidR="00664176" w:rsidRPr="00664176" w:rsidRDefault="00664176" w:rsidP="00664176">
      <w:pPr>
        <w:ind w:firstLine="709"/>
        <w:jc w:val="both"/>
        <w:rPr>
          <w:rFonts w:ascii="Arial" w:hAnsi="Arial" w:cs="Arial"/>
          <w:color w:val="000000"/>
          <w:sz w:val="24"/>
          <w:szCs w:val="24"/>
        </w:rPr>
      </w:pPr>
      <w:r w:rsidRPr="00664176">
        <w:rPr>
          <w:rFonts w:ascii="Arial" w:hAnsi="Arial" w:cs="Arial"/>
          <w:color w:val="000000"/>
          <w:sz w:val="24"/>
          <w:szCs w:val="24"/>
        </w:rPr>
        <w:t>5. Наличие сосулек на кровлях зданий, сооружений.</w:t>
      </w:r>
    </w:p>
    <w:p w:rsidR="00664176" w:rsidRPr="00664176" w:rsidRDefault="00664176" w:rsidP="00664176">
      <w:pPr>
        <w:pStyle w:val="s1"/>
        <w:shd w:val="clear" w:color="auto" w:fill="FFFFFF"/>
        <w:ind w:firstLine="709"/>
        <w:rPr>
          <w:rFonts w:ascii="Arial" w:hAnsi="Arial" w:cs="Arial"/>
          <w:color w:val="000000"/>
        </w:rPr>
      </w:pPr>
      <w:r w:rsidRPr="00664176">
        <w:rPr>
          <w:rFonts w:ascii="Arial" w:hAnsi="Arial" w:cs="Arial"/>
          <w:color w:val="000000"/>
        </w:rPr>
        <w:t xml:space="preserve">6. Наличие ограждений, препятствующих свободному доступу </w:t>
      </w:r>
      <w:proofErr w:type="spellStart"/>
      <w:r w:rsidRPr="00664176">
        <w:rPr>
          <w:rFonts w:ascii="Arial" w:hAnsi="Arial" w:cs="Arial"/>
          <w:color w:val="000000"/>
        </w:rPr>
        <w:t>маломобильных</w:t>
      </w:r>
      <w:proofErr w:type="spellEnd"/>
      <w:r w:rsidRPr="00664176">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664176" w:rsidRPr="00664176" w:rsidRDefault="00664176" w:rsidP="00664176">
      <w:pPr>
        <w:pStyle w:val="s1"/>
        <w:shd w:val="clear" w:color="auto" w:fill="FFFFFF"/>
        <w:rPr>
          <w:rFonts w:ascii="Arial" w:hAnsi="Arial" w:cs="Arial"/>
          <w:color w:val="000000"/>
          <w:shd w:val="clear" w:color="auto" w:fill="FFFFFF"/>
        </w:rPr>
      </w:pPr>
      <w:r w:rsidRPr="00664176">
        <w:rPr>
          <w:rFonts w:ascii="Arial" w:hAnsi="Arial" w:cs="Arial"/>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664176" w:rsidRPr="00664176" w:rsidRDefault="00664176" w:rsidP="00664176">
      <w:pPr>
        <w:pStyle w:val="s1"/>
        <w:shd w:val="clear" w:color="auto" w:fill="FFFFFF"/>
        <w:rPr>
          <w:rFonts w:ascii="Arial" w:hAnsi="Arial" w:cs="Arial"/>
          <w:color w:val="000000"/>
        </w:rPr>
      </w:pPr>
      <w:r w:rsidRPr="00664176">
        <w:rPr>
          <w:rFonts w:ascii="Arial" w:hAnsi="Arial" w:cs="Arial"/>
          <w:color w:val="000000"/>
        </w:rPr>
        <w:lastRenderedPageBreak/>
        <w:t>8. Осуществление земляных работ без разрешения на их осуществление либо с превышением срока действия такого разрешения</w:t>
      </w:r>
      <w:r w:rsidRPr="00664176">
        <w:rPr>
          <w:rStyle w:val="affa"/>
          <w:rFonts w:ascii="Arial" w:hAnsi="Arial" w:cs="Arial"/>
          <w:color w:val="000000"/>
          <w:sz w:val="24"/>
          <w:szCs w:val="24"/>
        </w:rPr>
        <w:t>.</w:t>
      </w:r>
    </w:p>
    <w:p w:rsidR="00664176" w:rsidRPr="00664176" w:rsidRDefault="00664176" w:rsidP="00664176">
      <w:pPr>
        <w:ind w:firstLine="709"/>
        <w:jc w:val="both"/>
        <w:rPr>
          <w:rFonts w:ascii="Arial" w:hAnsi="Arial" w:cs="Arial"/>
          <w:color w:val="000000"/>
          <w:sz w:val="24"/>
          <w:szCs w:val="24"/>
        </w:rPr>
      </w:pPr>
      <w:r w:rsidRPr="00664176">
        <w:rPr>
          <w:rFonts w:ascii="Arial" w:hAnsi="Arial" w:cs="Arial"/>
          <w:color w:val="000000"/>
          <w:sz w:val="24"/>
          <w:szCs w:val="24"/>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664176">
        <w:rPr>
          <w:rFonts w:ascii="Arial" w:hAnsi="Arial" w:cs="Arial"/>
          <w:color w:val="000000"/>
          <w:sz w:val="24"/>
          <w:szCs w:val="24"/>
        </w:rPr>
        <w:t>маломобильные</w:t>
      </w:r>
      <w:proofErr w:type="spellEnd"/>
      <w:r w:rsidRPr="00664176">
        <w:rPr>
          <w:rFonts w:ascii="Arial" w:hAnsi="Arial" w:cs="Arial"/>
          <w:color w:val="000000"/>
          <w:sz w:val="24"/>
          <w:szCs w:val="24"/>
        </w:rPr>
        <w:t xml:space="preserve"> группы населения, при осуществлении земляных работ.</w:t>
      </w:r>
    </w:p>
    <w:p w:rsidR="00664176" w:rsidRPr="00664176" w:rsidRDefault="00664176" w:rsidP="00664176">
      <w:pPr>
        <w:ind w:firstLine="709"/>
        <w:jc w:val="both"/>
        <w:rPr>
          <w:rFonts w:ascii="Arial" w:hAnsi="Arial" w:cs="Arial"/>
          <w:color w:val="000000"/>
          <w:sz w:val="24"/>
          <w:szCs w:val="24"/>
        </w:rPr>
      </w:pPr>
      <w:r w:rsidRPr="00664176">
        <w:rPr>
          <w:rFonts w:ascii="Arial" w:hAnsi="Arial" w:cs="Arial"/>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664176" w:rsidRPr="00664176" w:rsidRDefault="00664176" w:rsidP="00664176">
      <w:pPr>
        <w:pStyle w:val="26"/>
        <w:tabs>
          <w:tab w:val="left" w:pos="1200"/>
        </w:tabs>
        <w:spacing w:after="0" w:line="240" w:lineRule="auto"/>
        <w:ind w:firstLine="709"/>
        <w:jc w:val="both"/>
        <w:rPr>
          <w:rFonts w:ascii="Arial" w:hAnsi="Arial" w:cs="Arial"/>
          <w:color w:val="000000"/>
          <w:sz w:val="24"/>
          <w:szCs w:val="24"/>
        </w:rPr>
      </w:pPr>
      <w:r w:rsidRPr="00664176">
        <w:rPr>
          <w:rFonts w:ascii="Arial" w:hAnsi="Arial" w:cs="Arial"/>
          <w:color w:val="000000"/>
          <w:sz w:val="24"/>
          <w:szCs w:val="24"/>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664176" w:rsidRPr="00664176" w:rsidRDefault="00664176" w:rsidP="00664176">
      <w:pPr>
        <w:pStyle w:val="26"/>
        <w:tabs>
          <w:tab w:val="left" w:pos="1200"/>
        </w:tabs>
        <w:spacing w:after="0" w:line="240" w:lineRule="auto"/>
        <w:ind w:firstLine="709"/>
        <w:jc w:val="both"/>
        <w:rPr>
          <w:rFonts w:ascii="Arial" w:hAnsi="Arial" w:cs="Arial"/>
          <w:sz w:val="24"/>
          <w:szCs w:val="24"/>
        </w:rPr>
      </w:pPr>
      <w:r w:rsidRPr="00664176">
        <w:rPr>
          <w:rFonts w:ascii="Arial" w:hAnsi="Arial" w:cs="Arial"/>
          <w:sz w:val="24"/>
          <w:szCs w:val="24"/>
        </w:rPr>
        <w:t xml:space="preserve">12. Выпас сельскохозяйственных животных и птиц на территориях общего пользования. </w:t>
      </w:r>
    </w:p>
    <w:p w:rsidR="00664176" w:rsidRPr="00664176" w:rsidRDefault="00664176" w:rsidP="00664176">
      <w:pPr>
        <w:pStyle w:val="26"/>
        <w:tabs>
          <w:tab w:val="left" w:pos="1200"/>
        </w:tabs>
        <w:spacing w:after="0" w:line="240" w:lineRule="auto"/>
        <w:ind w:firstLine="709"/>
        <w:jc w:val="both"/>
        <w:rPr>
          <w:rFonts w:ascii="Arial" w:hAnsi="Arial" w:cs="Arial"/>
          <w:sz w:val="24"/>
          <w:szCs w:val="24"/>
        </w:rPr>
      </w:pPr>
      <w:r w:rsidRPr="00664176">
        <w:rPr>
          <w:rFonts w:ascii="Arial" w:hAnsi="Arial" w:cs="Arial"/>
          <w:b/>
          <w:bCs/>
          <w:sz w:val="24"/>
          <w:szCs w:val="24"/>
        </w:rPr>
        <w:t>Ключевые показатели муниципального контроля в сфере благоустройства и их целевые значения, индикативные показатели при осуществлении муниципального контроля в сфере благоустройства</w:t>
      </w:r>
    </w:p>
    <w:p w:rsidR="00664176" w:rsidRPr="00664176" w:rsidRDefault="00664176" w:rsidP="00664176">
      <w:pPr>
        <w:shd w:val="clear" w:color="auto" w:fill="FFFFFF"/>
        <w:ind w:firstLine="709"/>
        <w:rPr>
          <w:rFonts w:ascii="Arial" w:hAnsi="Arial" w:cs="Arial"/>
          <w:color w:val="000000"/>
          <w:sz w:val="24"/>
          <w:szCs w:val="24"/>
        </w:rPr>
      </w:pP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 Ключевые показатели муниципального контроля в сфере благоустройства</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 xml:space="preserve"> их целевые значения:</w:t>
      </w:r>
    </w:p>
    <w:p w:rsidR="00664176" w:rsidRPr="00664176" w:rsidRDefault="00664176" w:rsidP="00664176">
      <w:pPr>
        <w:shd w:val="clear" w:color="auto" w:fill="FFFFFF"/>
        <w:ind w:firstLine="709"/>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664176" w:rsidRPr="00664176" w:rsidTr="001E5764">
        <w:tc>
          <w:tcPr>
            <w:tcW w:w="6912" w:type="dxa"/>
            <w:vAlign w:val="center"/>
          </w:tcPr>
          <w:p w:rsidR="00664176" w:rsidRPr="00664176" w:rsidRDefault="00664176" w:rsidP="001E5764">
            <w:pPr>
              <w:shd w:val="clear" w:color="auto" w:fill="FFFFFF"/>
              <w:jc w:val="center"/>
              <w:rPr>
                <w:rFonts w:ascii="Arial" w:hAnsi="Arial" w:cs="Arial"/>
                <w:color w:val="000000"/>
                <w:sz w:val="24"/>
                <w:szCs w:val="24"/>
              </w:rPr>
            </w:pPr>
            <w:r w:rsidRPr="00664176">
              <w:rPr>
                <w:rFonts w:ascii="Arial" w:hAnsi="Arial" w:cs="Arial"/>
                <w:color w:val="000000"/>
                <w:sz w:val="24"/>
                <w:szCs w:val="24"/>
              </w:rPr>
              <w:t>Ключевые показатели</w:t>
            </w:r>
          </w:p>
        </w:tc>
        <w:tc>
          <w:tcPr>
            <w:tcW w:w="2659" w:type="dxa"/>
            <w:vAlign w:val="center"/>
          </w:tcPr>
          <w:p w:rsidR="00664176" w:rsidRPr="00664176" w:rsidRDefault="00664176" w:rsidP="001E5764">
            <w:pPr>
              <w:shd w:val="clear" w:color="auto" w:fill="FFFFFF"/>
              <w:jc w:val="center"/>
              <w:rPr>
                <w:rFonts w:ascii="Arial" w:hAnsi="Arial" w:cs="Arial"/>
                <w:color w:val="000000"/>
                <w:sz w:val="24"/>
                <w:szCs w:val="24"/>
              </w:rPr>
            </w:pPr>
            <w:r w:rsidRPr="00664176">
              <w:rPr>
                <w:rFonts w:ascii="Arial" w:hAnsi="Arial" w:cs="Arial"/>
                <w:color w:val="000000"/>
                <w:sz w:val="24"/>
                <w:szCs w:val="24"/>
              </w:rPr>
              <w:t>Целевые значения</w:t>
            </w:r>
          </w:p>
          <w:p w:rsidR="00664176" w:rsidRPr="00664176" w:rsidRDefault="00664176" w:rsidP="001E5764">
            <w:pPr>
              <w:shd w:val="clear" w:color="auto" w:fill="FFFFFF"/>
              <w:jc w:val="center"/>
              <w:rPr>
                <w:rFonts w:ascii="Arial" w:hAnsi="Arial" w:cs="Arial"/>
                <w:color w:val="000000"/>
                <w:sz w:val="24"/>
                <w:szCs w:val="24"/>
              </w:rPr>
            </w:pPr>
            <w:r w:rsidRPr="00664176">
              <w:rPr>
                <w:rFonts w:ascii="Arial" w:hAnsi="Arial" w:cs="Arial"/>
                <w:color w:val="000000"/>
                <w:sz w:val="24"/>
                <w:szCs w:val="24"/>
              </w:rPr>
              <w:t>(%)</w:t>
            </w:r>
          </w:p>
        </w:tc>
      </w:tr>
      <w:tr w:rsidR="00664176" w:rsidRPr="00664176" w:rsidTr="001E5764">
        <w:tc>
          <w:tcPr>
            <w:tcW w:w="6912" w:type="dxa"/>
          </w:tcPr>
          <w:p w:rsidR="00664176" w:rsidRPr="00664176" w:rsidRDefault="00664176" w:rsidP="001E5764">
            <w:pPr>
              <w:shd w:val="clear" w:color="auto" w:fill="FFFFFF"/>
              <w:ind w:firstLine="709"/>
              <w:rPr>
                <w:rFonts w:ascii="Arial" w:hAnsi="Arial" w:cs="Arial"/>
                <w:color w:val="000000"/>
                <w:sz w:val="24"/>
                <w:szCs w:val="24"/>
              </w:rPr>
            </w:pPr>
            <w:r w:rsidRPr="00664176">
              <w:rPr>
                <w:rFonts w:ascii="Arial" w:hAnsi="Arial" w:cs="Arial"/>
                <w:color w:val="000000"/>
                <w:sz w:val="24"/>
                <w:szCs w:val="24"/>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tc>
        <w:tc>
          <w:tcPr>
            <w:tcW w:w="2659" w:type="dxa"/>
            <w:vAlign w:val="center"/>
          </w:tcPr>
          <w:p w:rsidR="00664176" w:rsidRPr="00664176" w:rsidRDefault="00664176" w:rsidP="001E5764">
            <w:pPr>
              <w:shd w:val="clear" w:color="auto" w:fill="FFFFFF"/>
              <w:jc w:val="center"/>
              <w:rPr>
                <w:rFonts w:ascii="Arial" w:hAnsi="Arial" w:cs="Arial"/>
                <w:color w:val="000000"/>
                <w:sz w:val="24"/>
                <w:szCs w:val="24"/>
              </w:rPr>
            </w:pPr>
            <w:r w:rsidRPr="00664176">
              <w:rPr>
                <w:rFonts w:ascii="Arial" w:hAnsi="Arial" w:cs="Arial"/>
                <w:color w:val="000000"/>
                <w:sz w:val="24"/>
                <w:szCs w:val="24"/>
              </w:rPr>
              <w:t>70%</w:t>
            </w:r>
          </w:p>
        </w:tc>
      </w:tr>
      <w:tr w:rsidR="00664176" w:rsidRPr="00664176" w:rsidTr="001E5764">
        <w:tc>
          <w:tcPr>
            <w:tcW w:w="6912" w:type="dxa"/>
          </w:tcPr>
          <w:p w:rsidR="00664176" w:rsidRPr="00664176" w:rsidRDefault="00664176" w:rsidP="001E5764">
            <w:pPr>
              <w:shd w:val="clear" w:color="auto" w:fill="FFFFFF"/>
              <w:ind w:firstLine="709"/>
              <w:rPr>
                <w:rFonts w:ascii="Arial" w:hAnsi="Arial" w:cs="Arial"/>
                <w:color w:val="000000"/>
                <w:sz w:val="24"/>
                <w:szCs w:val="24"/>
              </w:rPr>
            </w:pPr>
            <w:r w:rsidRPr="00664176">
              <w:rPr>
                <w:rFonts w:ascii="Arial" w:hAnsi="Arial" w:cs="Arial"/>
                <w:color w:val="000000"/>
                <w:sz w:val="24"/>
                <w:szCs w:val="24"/>
              </w:rPr>
              <w:t>Доля обоснованных жалоб на действия (бездействие)</w:t>
            </w:r>
          </w:p>
          <w:p w:rsidR="00664176" w:rsidRPr="00664176" w:rsidRDefault="00664176" w:rsidP="001E5764">
            <w:pPr>
              <w:shd w:val="clear" w:color="auto" w:fill="FFFFFF"/>
              <w:ind w:firstLine="709"/>
              <w:rPr>
                <w:rFonts w:ascii="Arial" w:hAnsi="Arial" w:cs="Arial"/>
                <w:color w:val="000000"/>
                <w:sz w:val="24"/>
                <w:szCs w:val="24"/>
              </w:rPr>
            </w:pPr>
            <w:r w:rsidRPr="00664176">
              <w:rPr>
                <w:rFonts w:ascii="Arial" w:hAnsi="Arial" w:cs="Arial"/>
                <w:color w:val="000000"/>
                <w:sz w:val="24"/>
                <w:szCs w:val="24"/>
              </w:rPr>
              <w:t>контрольного органа и (или) его должностных лиц при проведении контрольных мероприятий от общего числа поступивших жалоб</w:t>
            </w:r>
          </w:p>
        </w:tc>
        <w:tc>
          <w:tcPr>
            <w:tcW w:w="2659" w:type="dxa"/>
            <w:vAlign w:val="center"/>
          </w:tcPr>
          <w:p w:rsidR="00664176" w:rsidRPr="00664176" w:rsidRDefault="00664176" w:rsidP="001E5764">
            <w:pPr>
              <w:shd w:val="clear" w:color="auto" w:fill="FFFFFF"/>
              <w:jc w:val="center"/>
              <w:rPr>
                <w:rFonts w:ascii="Arial" w:hAnsi="Arial" w:cs="Arial"/>
                <w:color w:val="000000"/>
                <w:sz w:val="24"/>
                <w:szCs w:val="24"/>
              </w:rPr>
            </w:pPr>
            <w:r w:rsidRPr="00664176">
              <w:rPr>
                <w:rFonts w:ascii="Arial" w:hAnsi="Arial" w:cs="Arial"/>
                <w:color w:val="000000"/>
                <w:sz w:val="24"/>
                <w:szCs w:val="24"/>
              </w:rPr>
              <w:t>20%</w:t>
            </w:r>
          </w:p>
        </w:tc>
      </w:tr>
    </w:tbl>
    <w:p w:rsidR="00664176" w:rsidRPr="00664176" w:rsidRDefault="00664176" w:rsidP="00664176">
      <w:pPr>
        <w:shd w:val="clear" w:color="auto" w:fill="FFFFFF"/>
        <w:ind w:firstLine="709"/>
        <w:rPr>
          <w:rFonts w:ascii="Arial" w:hAnsi="Arial" w:cs="Arial"/>
          <w:color w:val="000000"/>
          <w:sz w:val="24"/>
          <w:szCs w:val="24"/>
        </w:rPr>
      </w:pP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 xml:space="preserve">2. </w:t>
      </w:r>
      <w:r w:rsidRPr="00664176">
        <w:rPr>
          <w:rFonts w:ascii="Arial" w:hAnsi="Arial" w:cs="Arial"/>
          <w:b/>
          <w:color w:val="000000"/>
          <w:sz w:val="24"/>
          <w:szCs w:val="24"/>
        </w:rPr>
        <w:t xml:space="preserve">Индикативные показатели </w:t>
      </w:r>
      <w:r w:rsidRPr="00664176">
        <w:rPr>
          <w:rFonts w:ascii="Arial" w:hAnsi="Arial" w:cs="Arial"/>
          <w:color w:val="000000"/>
          <w:sz w:val="24"/>
          <w:szCs w:val="24"/>
        </w:rPr>
        <w:t>муниципального контроля в сфере благоустройства:</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lastRenderedPageBreak/>
        <w:t>1) количество плановых контрольных мероприятий, проведенных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2) количество внеплановых контрольных мероприятий, проведенных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 xml:space="preserve">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4) общее количество контрольных мероприятий с взаимодействием, проведенных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5) количество контрольных мероприятий с взаимодействием по каждому виду КНМ, проведенных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6) количество контрольных мероприятий, проведенных с использованием средств дистанционного взаимодействия,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7) количество обязательных профилактических визитов, проведенных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8) количество предостережений о недопустимости нарушения обязательных требований, объявленных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9) количество контрольных мероприятий, по результатам которых выявлены нарушения обязательных требований,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10) количество контрольных мероприятий, по итогам которых возбуждены дела об административных правонарушениях,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11) сумма административных штрафов, наложенных по результатам контрольных мероприятий,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12) количество направленных в органы прокуратуры заявлений о согласовании проведения контрольных мероприятий,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14) общее количество учтенных объектов контроля на конец отчетного периода;</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16) количество учтенных контролируемых лиц на конец отчетного периода;</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17) количество учтенных контролируемых лиц, в отношении которых проведены контрольные мероприятия,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18) общее количество жалоб, поданных контролируемыми лицами в досудебном порядке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lastRenderedPageBreak/>
        <w:t>19) количество жалоб, в отношении которых контрольным органом был нарушен срок рассмотрения,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 xml:space="preserve">20) количество жалоб, поданных контролируемыми лицами в досудебном порядке, по </w:t>
      </w:r>
      <w:proofErr w:type="gramStart"/>
      <w:r w:rsidRPr="00664176">
        <w:rPr>
          <w:rFonts w:ascii="Arial" w:hAnsi="Arial" w:cs="Arial"/>
          <w:color w:val="000000"/>
          <w:sz w:val="24"/>
          <w:szCs w:val="24"/>
        </w:rPr>
        <w:t>итогам</w:t>
      </w:r>
      <w:proofErr w:type="gramEnd"/>
      <w:r w:rsidRPr="00664176">
        <w:rPr>
          <w:rFonts w:ascii="Arial" w:hAnsi="Arial" w:cs="Arial"/>
          <w:color w:val="000000"/>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21)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22)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64176" w:rsidRPr="00664176" w:rsidRDefault="00664176" w:rsidP="00664176">
      <w:pPr>
        <w:shd w:val="clear" w:color="auto" w:fill="FFFFFF"/>
        <w:ind w:firstLine="709"/>
        <w:rPr>
          <w:rFonts w:ascii="Arial" w:hAnsi="Arial" w:cs="Arial"/>
          <w:color w:val="000000"/>
          <w:sz w:val="24"/>
          <w:szCs w:val="24"/>
        </w:rPr>
      </w:pPr>
      <w:r w:rsidRPr="00664176">
        <w:rPr>
          <w:rFonts w:ascii="Arial" w:hAnsi="Arial" w:cs="Arial"/>
          <w:color w:val="000000"/>
          <w:sz w:val="24"/>
          <w:szCs w:val="24"/>
        </w:rPr>
        <w:t>23)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64176" w:rsidRPr="00664176" w:rsidRDefault="00664176" w:rsidP="00664176">
      <w:pPr>
        <w:pStyle w:val="a6"/>
        <w:spacing w:before="0" w:beforeAutospacing="0" w:after="0" w:afterAutospacing="0"/>
        <w:rPr>
          <w:rFonts w:ascii="Arial" w:hAnsi="Arial" w:cs="Arial"/>
        </w:rPr>
      </w:pPr>
    </w:p>
    <w:p w:rsidR="007E52FD" w:rsidRPr="00664176" w:rsidRDefault="007E52FD" w:rsidP="00CA2A85">
      <w:pPr>
        <w:pStyle w:val="a4"/>
        <w:jc w:val="center"/>
        <w:rPr>
          <w:rFonts w:ascii="Arial" w:eastAsia="Times New Roman" w:hAnsi="Arial" w:cs="Arial"/>
          <w:color w:val="444444"/>
          <w:sz w:val="24"/>
          <w:szCs w:val="24"/>
        </w:rPr>
      </w:pPr>
    </w:p>
    <w:sectPr w:rsidR="007E52FD" w:rsidRPr="00664176" w:rsidSect="00664176">
      <w:pgSz w:w="11906" w:h="16838"/>
      <w:pgMar w:top="1134" w:right="849" w:bottom="142"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FC8" w:rsidRDefault="009F4FC8" w:rsidP="00036D65">
      <w:pPr>
        <w:spacing w:after="0" w:line="240" w:lineRule="auto"/>
      </w:pPr>
      <w:r>
        <w:separator/>
      </w:r>
    </w:p>
  </w:endnote>
  <w:endnote w:type="continuationSeparator" w:id="0">
    <w:p w:rsidR="009F4FC8" w:rsidRDefault="009F4FC8"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FC8" w:rsidRDefault="009F4FC8" w:rsidP="00036D65">
      <w:pPr>
        <w:spacing w:after="0" w:line="240" w:lineRule="auto"/>
      </w:pPr>
      <w:r>
        <w:separator/>
      </w:r>
    </w:p>
  </w:footnote>
  <w:footnote w:type="continuationSeparator" w:id="0">
    <w:p w:rsidR="009F4FC8" w:rsidRDefault="009F4FC8"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2">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69"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nsid w:val="5A4B4320"/>
    <w:multiLevelType w:val="hybridMultilevel"/>
    <w:tmpl w:val="6C489C90"/>
    <w:lvl w:ilvl="0" w:tplc="4E28E922">
      <w:start w:val="1"/>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9"/>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9"/>
  </w:num>
  <w:num w:numId="11">
    <w:abstractNumId w:val="15"/>
  </w:num>
  <w:num w:numId="12">
    <w:abstractNumId w:val="2"/>
  </w:num>
  <w:num w:numId="13">
    <w:abstractNumId w:val="10"/>
  </w:num>
  <w:num w:numId="14">
    <w:abstractNumId w:val="18"/>
  </w:num>
  <w:num w:numId="15">
    <w:abstractNumId w:val="4"/>
  </w:num>
  <w:num w:numId="16">
    <w:abstractNumId w:val="16"/>
  </w:num>
  <w:num w:numId="17">
    <w:abstractNumId w:val="17"/>
  </w:num>
  <w:num w:numId="18">
    <w:abstractNumId w:val="21"/>
  </w:num>
  <w:num w:numId="19">
    <w:abstractNumId w:val="3"/>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0E4"/>
    <w:rsid w:val="000037A9"/>
    <w:rsid w:val="000061B1"/>
    <w:rsid w:val="00007FBB"/>
    <w:rsid w:val="00010A01"/>
    <w:rsid w:val="0001545C"/>
    <w:rsid w:val="0001744E"/>
    <w:rsid w:val="0001754D"/>
    <w:rsid w:val="00020C78"/>
    <w:rsid w:val="00022890"/>
    <w:rsid w:val="000238B4"/>
    <w:rsid w:val="000246F9"/>
    <w:rsid w:val="0003046A"/>
    <w:rsid w:val="000315E4"/>
    <w:rsid w:val="0003417C"/>
    <w:rsid w:val="000345C1"/>
    <w:rsid w:val="00035FB8"/>
    <w:rsid w:val="00036D65"/>
    <w:rsid w:val="000379A6"/>
    <w:rsid w:val="000415F9"/>
    <w:rsid w:val="00042D5C"/>
    <w:rsid w:val="00043E9C"/>
    <w:rsid w:val="00046397"/>
    <w:rsid w:val="000467D1"/>
    <w:rsid w:val="00050DD4"/>
    <w:rsid w:val="00052105"/>
    <w:rsid w:val="00052DC1"/>
    <w:rsid w:val="000567F3"/>
    <w:rsid w:val="00056F50"/>
    <w:rsid w:val="00061D4D"/>
    <w:rsid w:val="0006447B"/>
    <w:rsid w:val="000663E0"/>
    <w:rsid w:val="00071876"/>
    <w:rsid w:val="0007511E"/>
    <w:rsid w:val="000754C2"/>
    <w:rsid w:val="00077021"/>
    <w:rsid w:val="000860C6"/>
    <w:rsid w:val="0009008E"/>
    <w:rsid w:val="00092BC8"/>
    <w:rsid w:val="0009443E"/>
    <w:rsid w:val="000B1EBA"/>
    <w:rsid w:val="000B2A55"/>
    <w:rsid w:val="000B703A"/>
    <w:rsid w:val="000C27A7"/>
    <w:rsid w:val="000C4DDA"/>
    <w:rsid w:val="000E48F5"/>
    <w:rsid w:val="000E7FEA"/>
    <w:rsid w:val="000F0433"/>
    <w:rsid w:val="000F3819"/>
    <w:rsid w:val="000F4066"/>
    <w:rsid w:val="00100F94"/>
    <w:rsid w:val="00114D8E"/>
    <w:rsid w:val="0012132D"/>
    <w:rsid w:val="0012743F"/>
    <w:rsid w:val="00132724"/>
    <w:rsid w:val="001331E5"/>
    <w:rsid w:val="00136868"/>
    <w:rsid w:val="00136C1D"/>
    <w:rsid w:val="00136C36"/>
    <w:rsid w:val="00152BD4"/>
    <w:rsid w:val="00153738"/>
    <w:rsid w:val="00164487"/>
    <w:rsid w:val="00170FDA"/>
    <w:rsid w:val="00182A52"/>
    <w:rsid w:val="001841A8"/>
    <w:rsid w:val="00186E7D"/>
    <w:rsid w:val="00196DCA"/>
    <w:rsid w:val="001A5C94"/>
    <w:rsid w:val="001B5E07"/>
    <w:rsid w:val="001B6E34"/>
    <w:rsid w:val="001C08BC"/>
    <w:rsid w:val="001C135F"/>
    <w:rsid w:val="001C6679"/>
    <w:rsid w:val="001D2D8A"/>
    <w:rsid w:val="001D4656"/>
    <w:rsid w:val="001D5084"/>
    <w:rsid w:val="001E09EB"/>
    <w:rsid w:val="001E2CFD"/>
    <w:rsid w:val="001E2D04"/>
    <w:rsid w:val="001E5A1A"/>
    <w:rsid w:val="001E67BA"/>
    <w:rsid w:val="001E7633"/>
    <w:rsid w:val="001F3DB7"/>
    <w:rsid w:val="001F5224"/>
    <w:rsid w:val="00203F9C"/>
    <w:rsid w:val="00212610"/>
    <w:rsid w:val="00214EBE"/>
    <w:rsid w:val="002201CE"/>
    <w:rsid w:val="00223095"/>
    <w:rsid w:val="00234784"/>
    <w:rsid w:val="002355A1"/>
    <w:rsid w:val="0024263A"/>
    <w:rsid w:val="00251D78"/>
    <w:rsid w:val="00252993"/>
    <w:rsid w:val="00253683"/>
    <w:rsid w:val="00255C4D"/>
    <w:rsid w:val="00260F5D"/>
    <w:rsid w:val="00266EF3"/>
    <w:rsid w:val="0027108C"/>
    <w:rsid w:val="002745C6"/>
    <w:rsid w:val="0028215D"/>
    <w:rsid w:val="0028616B"/>
    <w:rsid w:val="00286A3B"/>
    <w:rsid w:val="00295037"/>
    <w:rsid w:val="00296484"/>
    <w:rsid w:val="002A0583"/>
    <w:rsid w:val="002A2E0F"/>
    <w:rsid w:val="002A2F35"/>
    <w:rsid w:val="002A452A"/>
    <w:rsid w:val="002B1C68"/>
    <w:rsid w:val="002B7E97"/>
    <w:rsid w:val="002C1940"/>
    <w:rsid w:val="002C28A5"/>
    <w:rsid w:val="002D01C3"/>
    <w:rsid w:val="002D0A13"/>
    <w:rsid w:val="002D46D1"/>
    <w:rsid w:val="002D5EE8"/>
    <w:rsid w:val="002E10F0"/>
    <w:rsid w:val="002E7A15"/>
    <w:rsid w:val="002E7B94"/>
    <w:rsid w:val="002E7F70"/>
    <w:rsid w:val="002F23FE"/>
    <w:rsid w:val="002F2593"/>
    <w:rsid w:val="002F4C07"/>
    <w:rsid w:val="002F527E"/>
    <w:rsid w:val="00306D21"/>
    <w:rsid w:val="00313B82"/>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2B4B"/>
    <w:rsid w:val="00382C8E"/>
    <w:rsid w:val="00386FCA"/>
    <w:rsid w:val="00391602"/>
    <w:rsid w:val="00392278"/>
    <w:rsid w:val="00395A90"/>
    <w:rsid w:val="003A0157"/>
    <w:rsid w:val="003A6517"/>
    <w:rsid w:val="003A6FAB"/>
    <w:rsid w:val="003B0033"/>
    <w:rsid w:val="003B47B9"/>
    <w:rsid w:val="003C2532"/>
    <w:rsid w:val="003C275C"/>
    <w:rsid w:val="003C61AD"/>
    <w:rsid w:val="003D4459"/>
    <w:rsid w:val="003D77F8"/>
    <w:rsid w:val="003E410C"/>
    <w:rsid w:val="003F2ABF"/>
    <w:rsid w:val="00401A9C"/>
    <w:rsid w:val="00401F70"/>
    <w:rsid w:val="0040284B"/>
    <w:rsid w:val="004030DD"/>
    <w:rsid w:val="0040364B"/>
    <w:rsid w:val="004037C1"/>
    <w:rsid w:val="004060A9"/>
    <w:rsid w:val="004271AB"/>
    <w:rsid w:val="00430777"/>
    <w:rsid w:val="00433CA5"/>
    <w:rsid w:val="0044078C"/>
    <w:rsid w:val="00461824"/>
    <w:rsid w:val="00465723"/>
    <w:rsid w:val="00473A89"/>
    <w:rsid w:val="00496427"/>
    <w:rsid w:val="00496667"/>
    <w:rsid w:val="004A00E9"/>
    <w:rsid w:val="004A4F47"/>
    <w:rsid w:val="004A77EB"/>
    <w:rsid w:val="004B2300"/>
    <w:rsid w:val="004B3D0F"/>
    <w:rsid w:val="004B4A27"/>
    <w:rsid w:val="004C7155"/>
    <w:rsid w:val="004C7789"/>
    <w:rsid w:val="004D12C0"/>
    <w:rsid w:val="004D1DAE"/>
    <w:rsid w:val="004D23AE"/>
    <w:rsid w:val="004E478E"/>
    <w:rsid w:val="004F468A"/>
    <w:rsid w:val="004F7340"/>
    <w:rsid w:val="00502995"/>
    <w:rsid w:val="0050704D"/>
    <w:rsid w:val="00526DA4"/>
    <w:rsid w:val="00545D26"/>
    <w:rsid w:val="005470A3"/>
    <w:rsid w:val="00556B08"/>
    <w:rsid w:val="00561AF1"/>
    <w:rsid w:val="00562C97"/>
    <w:rsid w:val="00565467"/>
    <w:rsid w:val="00567858"/>
    <w:rsid w:val="00572511"/>
    <w:rsid w:val="00572BB7"/>
    <w:rsid w:val="00575436"/>
    <w:rsid w:val="005770A6"/>
    <w:rsid w:val="00577AB8"/>
    <w:rsid w:val="00580C61"/>
    <w:rsid w:val="00582AA9"/>
    <w:rsid w:val="00584B33"/>
    <w:rsid w:val="00585B75"/>
    <w:rsid w:val="00586BC6"/>
    <w:rsid w:val="00586E8A"/>
    <w:rsid w:val="005876B7"/>
    <w:rsid w:val="00591D72"/>
    <w:rsid w:val="00593E89"/>
    <w:rsid w:val="005968FD"/>
    <w:rsid w:val="00596C16"/>
    <w:rsid w:val="005A3281"/>
    <w:rsid w:val="005A542E"/>
    <w:rsid w:val="005B3657"/>
    <w:rsid w:val="005B4B1E"/>
    <w:rsid w:val="005B6883"/>
    <w:rsid w:val="005C083E"/>
    <w:rsid w:val="005C08F7"/>
    <w:rsid w:val="005C190D"/>
    <w:rsid w:val="005C50C5"/>
    <w:rsid w:val="005C6562"/>
    <w:rsid w:val="005C6D27"/>
    <w:rsid w:val="005D1BA1"/>
    <w:rsid w:val="005D290D"/>
    <w:rsid w:val="005D75AC"/>
    <w:rsid w:val="005E360C"/>
    <w:rsid w:val="005E5AC4"/>
    <w:rsid w:val="005F143B"/>
    <w:rsid w:val="005F52C4"/>
    <w:rsid w:val="006001A3"/>
    <w:rsid w:val="00604C0F"/>
    <w:rsid w:val="00605762"/>
    <w:rsid w:val="00611D04"/>
    <w:rsid w:val="00613D7D"/>
    <w:rsid w:val="00615913"/>
    <w:rsid w:val="00620A9B"/>
    <w:rsid w:val="006238B6"/>
    <w:rsid w:val="0062686F"/>
    <w:rsid w:val="00626ED3"/>
    <w:rsid w:val="00632587"/>
    <w:rsid w:val="006439F6"/>
    <w:rsid w:val="00653238"/>
    <w:rsid w:val="00655E1C"/>
    <w:rsid w:val="0065615A"/>
    <w:rsid w:val="00662BDC"/>
    <w:rsid w:val="00664176"/>
    <w:rsid w:val="00670BF3"/>
    <w:rsid w:val="00674598"/>
    <w:rsid w:val="00676527"/>
    <w:rsid w:val="00676AE2"/>
    <w:rsid w:val="00681BFC"/>
    <w:rsid w:val="00685735"/>
    <w:rsid w:val="00695242"/>
    <w:rsid w:val="00695A38"/>
    <w:rsid w:val="0069648D"/>
    <w:rsid w:val="00697BDE"/>
    <w:rsid w:val="006A6E81"/>
    <w:rsid w:val="006B04CF"/>
    <w:rsid w:val="006B1BE0"/>
    <w:rsid w:val="006B2175"/>
    <w:rsid w:val="006B22BD"/>
    <w:rsid w:val="006B3E26"/>
    <w:rsid w:val="006B51D0"/>
    <w:rsid w:val="006B7A9B"/>
    <w:rsid w:val="006B7E38"/>
    <w:rsid w:val="006C0A9C"/>
    <w:rsid w:val="006C1AF7"/>
    <w:rsid w:val="006C3094"/>
    <w:rsid w:val="006C3300"/>
    <w:rsid w:val="006C7C06"/>
    <w:rsid w:val="006D47D6"/>
    <w:rsid w:val="006D558F"/>
    <w:rsid w:val="006F3148"/>
    <w:rsid w:val="006F556B"/>
    <w:rsid w:val="00701077"/>
    <w:rsid w:val="007023E3"/>
    <w:rsid w:val="007056FC"/>
    <w:rsid w:val="007262AA"/>
    <w:rsid w:val="00727FB8"/>
    <w:rsid w:val="00735DF0"/>
    <w:rsid w:val="00737C5C"/>
    <w:rsid w:val="00737F82"/>
    <w:rsid w:val="00746121"/>
    <w:rsid w:val="0074788A"/>
    <w:rsid w:val="007533CC"/>
    <w:rsid w:val="00753A79"/>
    <w:rsid w:val="00756265"/>
    <w:rsid w:val="00761255"/>
    <w:rsid w:val="007657D1"/>
    <w:rsid w:val="00765895"/>
    <w:rsid w:val="00770704"/>
    <w:rsid w:val="00771CB7"/>
    <w:rsid w:val="00771D5C"/>
    <w:rsid w:val="00773508"/>
    <w:rsid w:val="00775F7E"/>
    <w:rsid w:val="007805B5"/>
    <w:rsid w:val="00780617"/>
    <w:rsid w:val="0078183F"/>
    <w:rsid w:val="00785B5A"/>
    <w:rsid w:val="00795471"/>
    <w:rsid w:val="00796E84"/>
    <w:rsid w:val="007A4ED8"/>
    <w:rsid w:val="007B0100"/>
    <w:rsid w:val="007B193A"/>
    <w:rsid w:val="007B1DCE"/>
    <w:rsid w:val="007B23E2"/>
    <w:rsid w:val="007B642B"/>
    <w:rsid w:val="007C0AEE"/>
    <w:rsid w:val="007C4517"/>
    <w:rsid w:val="007D0A0C"/>
    <w:rsid w:val="007E12B1"/>
    <w:rsid w:val="007E32F1"/>
    <w:rsid w:val="007E44E9"/>
    <w:rsid w:val="007E4C61"/>
    <w:rsid w:val="007E52FD"/>
    <w:rsid w:val="007E575B"/>
    <w:rsid w:val="007E7808"/>
    <w:rsid w:val="007F3D1C"/>
    <w:rsid w:val="007F4F7C"/>
    <w:rsid w:val="007F5087"/>
    <w:rsid w:val="00801E04"/>
    <w:rsid w:val="0080405F"/>
    <w:rsid w:val="0080525E"/>
    <w:rsid w:val="0081336B"/>
    <w:rsid w:val="00817627"/>
    <w:rsid w:val="00817AE8"/>
    <w:rsid w:val="0082424A"/>
    <w:rsid w:val="0082478B"/>
    <w:rsid w:val="00827D6B"/>
    <w:rsid w:val="00832C4E"/>
    <w:rsid w:val="00833BCA"/>
    <w:rsid w:val="0083468E"/>
    <w:rsid w:val="00834859"/>
    <w:rsid w:val="008401F9"/>
    <w:rsid w:val="008411A9"/>
    <w:rsid w:val="00843149"/>
    <w:rsid w:val="00850FEE"/>
    <w:rsid w:val="00851877"/>
    <w:rsid w:val="0085260E"/>
    <w:rsid w:val="00856073"/>
    <w:rsid w:val="008627E7"/>
    <w:rsid w:val="00866FE9"/>
    <w:rsid w:val="0086715C"/>
    <w:rsid w:val="008743DA"/>
    <w:rsid w:val="0088585A"/>
    <w:rsid w:val="00890AA2"/>
    <w:rsid w:val="00891970"/>
    <w:rsid w:val="0089221E"/>
    <w:rsid w:val="00892EAE"/>
    <w:rsid w:val="008944A9"/>
    <w:rsid w:val="008A0765"/>
    <w:rsid w:val="008A238F"/>
    <w:rsid w:val="008A2F74"/>
    <w:rsid w:val="008A41DE"/>
    <w:rsid w:val="008B3A7D"/>
    <w:rsid w:val="008B72E6"/>
    <w:rsid w:val="008D3792"/>
    <w:rsid w:val="008E3E6B"/>
    <w:rsid w:val="008E5D10"/>
    <w:rsid w:val="008F0C48"/>
    <w:rsid w:val="008F6132"/>
    <w:rsid w:val="00903BCA"/>
    <w:rsid w:val="00910FFB"/>
    <w:rsid w:val="00915745"/>
    <w:rsid w:val="00921E5C"/>
    <w:rsid w:val="00925853"/>
    <w:rsid w:val="00925E7F"/>
    <w:rsid w:val="00925EC8"/>
    <w:rsid w:val="009277C7"/>
    <w:rsid w:val="0092785E"/>
    <w:rsid w:val="009367B2"/>
    <w:rsid w:val="00942100"/>
    <w:rsid w:val="009454ED"/>
    <w:rsid w:val="00945FF0"/>
    <w:rsid w:val="00951A4D"/>
    <w:rsid w:val="00954C8C"/>
    <w:rsid w:val="00955E70"/>
    <w:rsid w:val="0095799A"/>
    <w:rsid w:val="009617A3"/>
    <w:rsid w:val="00964E73"/>
    <w:rsid w:val="00971D4B"/>
    <w:rsid w:val="00972233"/>
    <w:rsid w:val="00981470"/>
    <w:rsid w:val="00981499"/>
    <w:rsid w:val="00984151"/>
    <w:rsid w:val="00991BE8"/>
    <w:rsid w:val="00992217"/>
    <w:rsid w:val="009971BE"/>
    <w:rsid w:val="00997C11"/>
    <w:rsid w:val="009A0A25"/>
    <w:rsid w:val="009A547E"/>
    <w:rsid w:val="009A557A"/>
    <w:rsid w:val="009A7660"/>
    <w:rsid w:val="009A76DF"/>
    <w:rsid w:val="009B4154"/>
    <w:rsid w:val="009B7024"/>
    <w:rsid w:val="009B7C4D"/>
    <w:rsid w:val="009C78E6"/>
    <w:rsid w:val="009D2DC9"/>
    <w:rsid w:val="009D2FBC"/>
    <w:rsid w:val="009D41E1"/>
    <w:rsid w:val="009E2808"/>
    <w:rsid w:val="009E2FB9"/>
    <w:rsid w:val="009E4CDE"/>
    <w:rsid w:val="009E68DB"/>
    <w:rsid w:val="009F0235"/>
    <w:rsid w:val="009F249F"/>
    <w:rsid w:val="009F4FC8"/>
    <w:rsid w:val="009F5AD0"/>
    <w:rsid w:val="009F6253"/>
    <w:rsid w:val="00A11327"/>
    <w:rsid w:val="00A15C9F"/>
    <w:rsid w:val="00A272AF"/>
    <w:rsid w:val="00A45D4A"/>
    <w:rsid w:val="00A556AF"/>
    <w:rsid w:val="00A559E5"/>
    <w:rsid w:val="00A61435"/>
    <w:rsid w:val="00A62798"/>
    <w:rsid w:val="00A62A3A"/>
    <w:rsid w:val="00A63AB8"/>
    <w:rsid w:val="00A645B8"/>
    <w:rsid w:val="00A93E77"/>
    <w:rsid w:val="00A9624F"/>
    <w:rsid w:val="00AA5C5F"/>
    <w:rsid w:val="00AA6CE3"/>
    <w:rsid w:val="00AA79A7"/>
    <w:rsid w:val="00AB0C8D"/>
    <w:rsid w:val="00AB12FD"/>
    <w:rsid w:val="00AB5E8E"/>
    <w:rsid w:val="00AC22B7"/>
    <w:rsid w:val="00AC3D8F"/>
    <w:rsid w:val="00AC454B"/>
    <w:rsid w:val="00AD0077"/>
    <w:rsid w:val="00AD4A6A"/>
    <w:rsid w:val="00AD720E"/>
    <w:rsid w:val="00AF0915"/>
    <w:rsid w:val="00AF227D"/>
    <w:rsid w:val="00AF3BBB"/>
    <w:rsid w:val="00AF4319"/>
    <w:rsid w:val="00AF55F6"/>
    <w:rsid w:val="00B0021C"/>
    <w:rsid w:val="00B025AC"/>
    <w:rsid w:val="00B05185"/>
    <w:rsid w:val="00B05AFF"/>
    <w:rsid w:val="00B1115F"/>
    <w:rsid w:val="00B241F8"/>
    <w:rsid w:val="00B24C75"/>
    <w:rsid w:val="00B25E4E"/>
    <w:rsid w:val="00B3230A"/>
    <w:rsid w:val="00B32FB7"/>
    <w:rsid w:val="00B362C3"/>
    <w:rsid w:val="00B40B52"/>
    <w:rsid w:val="00B53AB2"/>
    <w:rsid w:val="00B53ADF"/>
    <w:rsid w:val="00B54305"/>
    <w:rsid w:val="00B57886"/>
    <w:rsid w:val="00B57F6B"/>
    <w:rsid w:val="00B61BA6"/>
    <w:rsid w:val="00B61FBA"/>
    <w:rsid w:val="00B65B8A"/>
    <w:rsid w:val="00B7680F"/>
    <w:rsid w:val="00B86B2F"/>
    <w:rsid w:val="00B929FA"/>
    <w:rsid w:val="00B92A64"/>
    <w:rsid w:val="00B94313"/>
    <w:rsid w:val="00BA0FC5"/>
    <w:rsid w:val="00BA5BDB"/>
    <w:rsid w:val="00BC6467"/>
    <w:rsid w:val="00BC748D"/>
    <w:rsid w:val="00BD2031"/>
    <w:rsid w:val="00BF29D2"/>
    <w:rsid w:val="00C0107E"/>
    <w:rsid w:val="00C016A0"/>
    <w:rsid w:val="00C01C24"/>
    <w:rsid w:val="00C024B4"/>
    <w:rsid w:val="00C06164"/>
    <w:rsid w:val="00C0650C"/>
    <w:rsid w:val="00C20192"/>
    <w:rsid w:val="00C21EEF"/>
    <w:rsid w:val="00C22FD1"/>
    <w:rsid w:val="00C26989"/>
    <w:rsid w:val="00C304A4"/>
    <w:rsid w:val="00C310DA"/>
    <w:rsid w:val="00C329D9"/>
    <w:rsid w:val="00C32BA7"/>
    <w:rsid w:val="00C333A9"/>
    <w:rsid w:val="00C41A78"/>
    <w:rsid w:val="00C41F24"/>
    <w:rsid w:val="00C4478E"/>
    <w:rsid w:val="00C45808"/>
    <w:rsid w:val="00C476B8"/>
    <w:rsid w:val="00C5001C"/>
    <w:rsid w:val="00C50919"/>
    <w:rsid w:val="00C50DD7"/>
    <w:rsid w:val="00C51833"/>
    <w:rsid w:val="00C56358"/>
    <w:rsid w:val="00C57ED4"/>
    <w:rsid w:val="00C71BF8"/>
    <w:rsid w:val="00C72FA1"/>
    <w:rsid w:val="00C73AC1"/>
    <w:rsid w:val="00C7704F"/>
    <w:rsid w:val="00C854E2"/>
    <w:rsid w:val="00C869DC"/>
    <w:rsid w:val="00C9339E"/>
    <w:rsid w:val="00C9370C"/>
    <w:rsid w:val="00C946BC"/>
    <w:rsid w:val="00CA2A85"/>
    <w:rsid w:val="00CA728A"/>
    <w:rsid w:val="00CA7461"/>
    <w:rsid w:val="00CA7F31"/>
    <w:rsid w:val="00CB4BA4"/>
    <w:rsid w:val="00CC358B"/>
    <w:rsid w:val="00CC7030"/>
    <w:rsid w:val="00CD1914"/>
    <w:rsid w:val="00CD19B4"/>
    <w:rsid w:val="00CD6216"/>
    <w:rsid w:val="00CE116E"/>
    <w:rsid w:val="00CF3389"/>
    <w:rsid w:val="00D0070D"/>
    <w:rsid w:val="00D01C04"/>
    <w:rsid w:val="00D05A67"/>
    <w:rsid w:val="00D06105"/>
    <w:rsid w:val="00D06EDB"/>
    <w:rsid w:val="00D124C4"/>
    <w:rsid w:val="00D17768"/>
    <w:rsid w:val="00D17E6D"/>
    <w:rsid w:val="00D27871"/>
    <w:rsid w:val="00D300CE"/>
    <w:rsid w:val="00D35798"/>
    <w:rsid w:val="00D3717C"/>
    <w:rsid w:val="00D46A47"/>
    <w:rsid w:val="00D46E82"/>
    <w:rsid w:val="00D52FC0"/>
    <w:rsid w:val="00D60343"/>
    <w:rsid w:val="00D70AAC"/>
    <w:rsid w:val="00D70F1D"/>
    <w:rsid w:val="00D73E39"/>
    <w:rsid w:val="00D77391"/>
    <w:rsid w:val="00DA6E3D"/>
    <w:rsid w:val="00DB23E6"/>
    <w:rsid w:val="00DB41C3"/>
    <w:rsid w:val="00DB7AD8"/>
    <w:rsid w:val="00DC7543"/>
    <w:rsid w:val="00DD03F2"/>
    <w:rsid w:val="00DD0A20"/>
    <w:rsid w:val="00DD22E4"/>
    <w:rsid w:val="00DD7DA1"/>
    <w:rsid w:val="00DE1B2C"/>
    <w:rsid w:val="00DE1D0C"/>
    <w:rsid w:val="00DE7621"/>
    <w:rsid w:val="00DE7CAC"/>
    <w:rsid w:val="00DE7F9F"/>
    <w:rsid w:val="00DF0CBD"/>
    <w:rsid w:val="00DF2CDB"/>
    <w:rsid w:val="00DF5014"/>
    <w:rsid w:val="00E0587B"/>
    <w:rsid w:val="00E06420"/>
    <w:rsid w:val="00E21337"/>
    <w:rsid w:val="00E2254E"/>
    <w:rsid w:val="00E23541"/>
    <w:rsid w:val="00E270EE"/>
    <w:rsid w:val="00E32B00"/>
    <w:rsid w:val="00E33520"/>
    <w:rsid w:val="00E35747"/>
    <w:rsid w:val="00E4065A"/>
    <w:rsid w:val="00E45168"/>
    <w:rsid w:val="00E46DB7"/>
    <w:rsid w:val="00E506C5"/>
    <w:rsid w:val="00E538B6"/>
    <w:rsid w:val="00E56709"/>
    <w:rsid w:val="00E62DA8"/>
    <w:rsid w:val="00E63A92"/>
    <w:rsid w:val="00E650CB"/>
    <w:rsid w:val="00E72C25"/>
    <w:rsid w:val="00E77BAB"/>
    <w:rsid w:val="00E82A74"/>
    <w:rsid w:val="00E8531F"/>
    <w:rsid w:val="00E94193"/>
    <w:rsid w:val="00EA5A85"/>
    <w:rsid w:val="00EB3CD4"/>
    <w:rsid w:val="00EC15F0"/>
    <w:rsid w:val="00EC356E"/>
    <w:rsid w:val="00ED121A"/>
    <w:rsid w:val="00EE4CC4"/>
    <w:rsid w:val="00EF2D51"/>
    <w:rsid w:val="00F021F6"/>
    <w:rsid w:val="00F04BEB"/>
    <w:rsid w:val="00F06989"/>
    <w:rsid w:val="00F12BD6"/>
    <w:rsid w:val="00F134FB"/>
    <w:rsid w:val="00F175D4"/>
    <w:rsid w:val="00F17A75"/>
    <w:rsid w:val="00F2519C"/>
    <w:rsid w:val="00F2711B"/>
    <w:rsid w:val="00F34F74"/>
    <w:rsid w:val="00F42E50"/>
    <w:rsid w:val="00F43235"/>
    <w:rsid w:val="00F50180"/>
    <w:rsid w:val="00F51247"/>
    <w:rsid w:val="00F53428"/>
    <w:rsid w:val="00F60064"/>
    <w:rsid w:val="00F60E65"/>
    <w:rsid w:val="00F653A4"/>
    <w:rsid w:val="00F67163"/>
    <w:rsid w:val="00F6727A"/>
    <w:rsid w:val="00F72F31"/>
    <w:rsid w:val="00F74797"/>
    <w:rsid w:val="00F81BD6"/>
    <w:rsid w:val="00F876CC"/>
    <w:rsid w:val="00F90B1A"/>
    <w:rsid w:val="00F94250"/>
    <w:rsid w:val="00F94AEE"/>
    <w:rsid w:val="00F96B1E"/>
    <w:rsid w:val="00FA5047"/>
    <w:rsid w:val="00FA708F"/>
    <w:rsid w:val="00FB0F29"/>
    <w:rsid w:val="00FC07F0"/>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uiPriority w:val="22"/>
    <w:qFormat/>
    <w:rsid w:val="003721FD"/>
    <w:rPr>
      <w:b/>
      <w:bCs/>
    </w:rPr>
  </w:style>
  <w:style w:type="paragraph" w:styleId="aa">
    <w:name w:val="List Paragraph"/>
    <w:basedOn w:val="a"/>
    <w:link w:val="ab"/>
    <w:uiPriority w:val="34"/>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uiPriority w:val="59"/>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locked/>
    <w:rsid w:val="001E2CFD"/>
  </w:style>
  <w:style w:type="character" w:styleId="af1">
    <w:name w:val="Hyperlink"/>
    <w:basedOn w:val="a0"/>
    <w:link w:val="12"/>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10"/>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uiPriority w:val="99"/>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ink w:val="110"/>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rsid w:val="004A77EB"/>
    <w:rPr>
      <w:b/>
      <w:bCs/>
    </w:rPr>
  </w:style>
  <w:style w:type="character" w:customStyle="1" w:styleId="affa">
    <w:name w:val="Тема примечания Знак"/>
    <w:basedOn w:val="aff8"/>
    <w:link w:val="aff9"/>
    <w:uiPriority w:val="99"/>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uiPriority w:val="34"/>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uiPriority w:val="99"/>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0">
    <w:name w:val="Основной текст11"/>
    <w:basedOn w:val="a"/>
    <w:link w:val="afd"/>
    <w:rsid w:val="00E650CB"/>
    <w:pPr>
      <w:widowControl w:val="0"/>
      <w:shd w:val="clear" w:color="auto" w:fill="FFFFFF"/>
      <w:spacing w:before="180" w:after="300" w:line="240" w:lineRule="atLeast"/>
      <w:jc w:val="center"/>
    </w:pPr>
    <w:rPr>
      <w:rFonts w:ascii="Sylfaen" w:eastAsia="Sylfaen" w:hAnsi="Sylfaen" w:cs="Sylfaen"/>
      <w:sz w:val="25"/>
      <w:szCs w:val="25"/>
    </w:rPr>
  </w:style>
  <w:style w:type="paragraph" w:customStyle="1" w:styleId="title">
    <w:name w:val="title"/>
    <w:basedOn w:val="a"/>
    <w:rsid w:val="00D7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824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AF0915"/>
  </w:style>
  <w:style w:type="paragraph" w:customStyle="1" w:styleId="formattext">
    <w:name w:val="formattext"/>
    <w:basedOn w:val="a"/>
    <w:rsid w:val="002E7A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01993219">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15255347">
      <w:bodyDiv w:val="1"/>
      <w:marLeft w:val="0"/>
      <w:marRight w:val="0"/>
      <w:marTop w:val="0"/>
      <w:marBottom w:val="0"/>
      <w:divBdr>
        <w:top w:val="none" w:sz="0" w:space="0" w:color="auto"/>
        <w:left w:val="none" w:sz="0" w:space="0" w:color="auto"/>
        <w:bottom w:val="none" w:sz="0" w:space="0" w:color="auto"/>
        <w:right w:val="none" w:sz="0" w:space="0" w:color="auto"/>
      </w:divBdr>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5601/5be9c8a3e7822b7c412866085cc2733a85274d99/" TargetMode="External"/><Relationship Id="rId18" Type="http://schemas.openxmlformats.org/officeDocument/2006/relationships/hyperlink" Target="http://www.consultant.ru/document/cons_doc_LAW_405601/9a3cbf18d6cf0c7b7af29583ffc7fff9391fc1e8/" TargetMode="External"/><Relationship Id="rId26" Type="http://schemas.openxmlformats.org/officeDocument/2006/relationships/hyperlink" Target="http://www.consultant.ru/document/cons_doc_LAW_405601/823429f3a37857573b519d0b17fd14f96a99bca4/" TargetMode="External"/><Relationship Id="rId39" Type="http://schemas.openxmlformats.org/officeDocument/2006/relationships/hyperlink" Target="http://www.consultant.ru/document/cons_doc_LAW_405601/c2877fe51a75f612e1df0f008c620980638457ba/" TargetMode="External"/><Relationship Id="rId21" Type="http://schemas.openxmlformats.org/officeDocument/2006/relationships/hyperlink" Target="http://www.consultant.ru/document/cons_doc_LAW_405601/d53a795bd0e419309c9e22b73de1dcfa82c6d636/" TargetMode="External"/><Relationship Id="rId34" Type="http://schemas.openxmlformats.org/officeDocument/2006/relationships/hyperlink" Target="http://www.consultant.ru/document/cons_doc_LAW_405601/4dfcfc8807c829f92212ce92efe818c4a707a3ca/" TargetMode="External"/><Relationship Id="rId42" Type="http://schemas.openxmlformats.org/officeDocument/2006/relationships/hyperlink" Target="http://www.consultant.ru/document/cons_doc_LAW_405601/7fd21bd1c939c94d14c65046ab07e1f82287438a/" TargetMode="External"/><Relationship Id="rId47" Type="http://schemas.openxmlformats.org/officeDocument/2006/relationships/hyperlink" Target="http://www.consultant.ru/document/cons_doc_LAW_405601/7d733aedd7cb2cc9b88d0030a0a36a738936253f/" TargetMode="External"/><Relationship Id="rId50" Type="http://schemas.openxmlformats.org/officeDocument/2006/relationships/hyperlink" Target="http://www.consultant.ru/document/cons_doc_LAW_405601/a4d58c1af8677d94b4fc8987c71b131f10476a76/" TargetMode="External"/><Relationship Id="rId55" Type="http://schemas.openxmlformats.org/officeDocument/2006/relationships/hyperlink" Target="http://www.consultant.ru/document/cons_doc_LAW_405601/eb840b9ce3bcfdabd1f67c4218a21bfe1cdc8958/" TargetMode="External"/><Relationship Id="rId63" Type="http://schemas.openxmlformats.org/officeDocument/2006/relationships/hyperlink" Target="http://www.consultant.ru/document/cons_doc_LAW_385031/f3a150581ab0bd8135bd5a08ceed1406dc1e4a07/" TargetMode="External"/><Relationship Id="rId68" Type="http://schemas.microsoft.com/office/2007/relationships/stylesWithEffects" Target="stylesWithEffects.xml"/><Relationship Id="rId7" Type="http://schemas.openxmlformats.org/officeDocument/2006/relationships/hyperlink" Target="http://www.consultant.ru/document/cons_doc_LAW_405601/1f92ae980aaa613d6057742c08be8f440b09c52a/" TargetMode="External"/><Relationship Id="rId2" Type="http://schemas.openxmlformats.org/officeDocument/2006/relationships/styles" Target="styles.xml"/><Relationship Id="rId16" Type="http://schemas.openxmlformats.org/officeDocument/2006/relationships/hyperlink" Target="http://www.consultant.ru/document/cons_doc_LAW_405601/7f9d47f037e2f1e9d101b64df440d4e14f6bdbc8/" TargetMode="External"/><Relationship Id="rId20" Type="http://schemas.openxmlformats.org/officeDocument/2006/relationships/hyperlink" Target="http://www.consultant.ru/document/cons_doc_LAW_405601/d53a795bd0e419309c9e22b73de1dcfa82c6d636/" TargetMode="External"/><Relationship Id="rId29" Type="http://schemas.openxmlformats.org/officeDocument/2006/relationships/hyperlink" Target="http://www.consultant.ru/document/cons_doc_LAW_405601/0e17c9f5bd23686e1c53864f8783a3ca9fed2e60/" TargetMode="External"/><Relationship Id="rId41" Type="http://schemas.openxmlformats.org/officeDocument/2006/relationships/hyperlink" Target="http://www.consultant.ru/document/cons_doc_LAW_405601/3c21fcb0be9a995abb345c4d386166206558102d/" TargetMode="External"/><Relationship Id="rId54" Type="http://schemas.openxmlformats.org/officeDocument/2006/relationships/hyperlink" Target="http://www.consultant.ru/document/cons_doc_LAW_405601/d350878ee36f956a74c2c86830d066eafce20149/" TargetMode="External"/><Relationship Id="rId62" Type="http://schemas.openxmlformats.org/officeDocument/2006/relationships/hyperlink" Target="http://www.consultant.ru/document/cons_doc_LAW_389133/d71870a4a16f4a0c60a7ff9bb3da3e062ac4f3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05601/37fd891311615f23654aa2bd69d386fc6c0c8470/" TargetMode="External"/><Relationship Id="rId24" Type="http://schemas.openxmlformats.org/officeDocument/2006/relationships/hyperlink" Target="http://www.consultant.ru/document/cons_doc_LAW_405601/8012ecdf64b7c9cfd62e90d7f55f9b5b7b72b755/" TargetMode="External"/><Relationship Id="rId32" Type="http://schemas.openxmlformats.org/officeDocument/2006/relationships/hyperlink" Target="http://www.consultant.ru/document/cons_doc_LAW_405601/8727611b42df79f2b3ef8d2f3b68fea711ed0c7a/" TargetMode="External"/><Relationship Id="rId37" Type="http://schemas.openxmlformats.org/officeDocument/2006/relationships/hyperlink" Target="http://www.consultant.ru/document/cons_doc_LAW_405601/9cee3e08a76317a88adbddab280b65fcb45a54c8/" TargetMode="External"/><Relationship Id="rId40" Type="http://schemas.openxmlformats.org/officeDocument/2006/relationships/hyperlink" Target="http://www.consultant.ru/document/cons_doc_LAW_405601/7dcac8801f9fa5415250803c6d4bc4366bb91f1b/" TargetMode="External"/><Relationship Id="rId45" Type="http://schemas.openxmlformats.org/officeDocument/2006/relationships/hyperlink" Target="http://www.consultant.ru/document/cons_doc_LAW_405601/088f695cc7b98804cc53d3fb244e4b505dbdceb4/" TargetMode="External"/><Relationship Id="rId53" Type="http://schemas.openxmlformats.org/officeDocument/2006/relationships/hyperlink" Target="http://www.consultant.ru/document/cons_doc_LAW_405601/8b38952a3e743c7996551cbfe4b32d4d336a35ad/" TargetMode="External"/><Relationship Id="rId58" Type="http://schemas.openxmlformats.org/officeDocument/2006/relationships/hyperlink" Target="http://www.consultant.ru/document/cons_doc_LAW_405601/91719ff5e226582258825994dc01ec98dc0d85f9/" TargetMode="External"/><Relationship Id="rId5" Type="http://schemas.openxmlformats.org/officeDocument/2006/relationships/footnotes" Target="footnotes.xml"/><Relationship Id="rId15" Type="http://schemas.openxmlformats.org/officeDocument/2006/relationships/hyperlink" Target="http://www.consultant.ru/document/cons_doc_LAW_405601/67c198fece5202f893460246a15f884f72173c28/" TargetMode="External"/><Relationship Id="rId23" Type="http://schemas.openxmlformats.org/officeDocument/2006/relationships/hyperlink" Target="http://www.consultant.ru/document/cons_doc_LAW_405601/57b5c7b83fcd2cf40cabe2042f2d8f04ed6875ad/" TargetMode="External"/><Relationship Id="rId28" Type="http://schemas.openxmlformats.org/officeDocument/2006/relationships/hyperlink" Target="http://www.consultant.ru/document/cons_doc_LAW_405601/c193654ae5c3bd5b02d92ade18796cd8864ec353/" TargetMode="External"/><Relationship Id="rId36" Type="http://schemas.openxmlformats.org/officeDocument/2006/relationships/hyperlink" Target="http://www.consultant.ru/document/cons_doc_LAW_405601/686e72ba511206f535517116d18a42a6c3dd0252/" TargetMode="External"/><Relationship Id="rId49" Type="http://schemas.openxmlformats.org/officeDocument/2006/relationships/hyperlink" Target="http://www.consultant.ru/document/cons_doc_LAW_405601/a4d58c1af8677d94b4fc8987c71b131f10476a76/" TargetMode="External"/><Relationship Id="rId57" Type="http://schemas.openxmlformats.org/officeDocument/2006/relationships/hyperlink" Target="http://www.consultant.ru/document/cons_doc_LAW_405601/91719ff5e226582258825994dc01ec98dc0d85f9/" TargetMode="External"/><Relationship Id="rId61" Type="http://schemas.openxmlformats.org/officeDocument/2006/relationships/hyperlink" Target="http://www.consultant.ru/document/cons_doc_LAW_405601/be763c1b6a1402144cabfe17a0e2d602d4bb7598/" TargetMode="External"/><Relationship Id="rId10" Type="http://schemas.openxmlformats.org/officeDocument/2006/relationships/hyperlink" Target="http://www.consultant.ru/document/cons_doc_LAW_405601/de03992e5fb9ce601f30ccc9ac4cea6a01e8fbf4/" TargetMode="External"/><Relationship Id="rId19" Type="http://schemas.openxmlformats.org/officeDocument/2006/relationships/hyperlink" Target="http://www.consultant.ru/document/cons_doc_LAW_405601/6fa92a226353320beb5f2730937ef5031f6ff2bd/" TargetMode="External"/><Relationship Id="rId31" Type="http://schemas.openxmlformats.org/officeDocument/2006/relationships/hyperlink" Target="http://www.consultant.ru/document/cons_doc_LAW_405601/4641cfe1bdfab945ead3ae228d36c3e8141dd9f1/" TargetMode="External"/><Relationship Id="rId44" Type="http://schemas.openxmlformats.org/officeDocument/2006/relationships/hyperlink" Target="http://www.consultant.ru/document/cons_doc_LAW_405601/b37bd5e95cf1eec73bb826d4bb647b2ccfc815ca/" TargetMode="External"/><Relationship Id="rId52" Type="http://schemas.openxmlformats.org/officeDocument/2006/relationships/hyperlink" Target="http://www.consultant.ru/document/cons_doc_LAW_405601/c10532ab76df5c84c18ee550a79b1fc8cb8449b2/" TargetMode="External"/><Relationship Id="rId60" Type="http://schemas.openxmlformats.org/officeDocument/2006/relationships/hyperlink" Target="http://www.consultant.ru/document/cons_doc_LAW_405601/b27efbe4f1d55b32b0ecefbb21fefc659bdc6a8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405601/b04c6d0a71e4f060cc16fca73647db62dcc1b096/" TargetMode="External"/><Relationship Id="rId14" Type="http://schemas.openxmlformats.org/officeDocument/2006/relationships/hyperlink" Target="http://www.consultant.ru/document/cons_doc_LAW_405601/d9997ad420efb5277afbabe009c87f15895214cf/" TargetMode="External"/><Relationship Id="rId22" Type="http://schemas.openxmlformats.org/officeDocument/2006/relationships/hyperlink" Target="http://www.consultant.ru/document/cons_doc_LAW_405601/7815cc725bea068c1487613dedc48408265c9636/" TargetMode="External"/><Relationship Id="rId27" Type="http://schemas.openxmlformats.org/officeDocument/2006/relationships/hyperlink" Target="http://www.consultant.ru/document/cons_doc_LAW_405601/0156d82352ae97375ab9bd5990c380496e686aab/" TargetMode="External"/><Relationship Id="rId30" Type="http://schemas.openxmlformats.org/officeDocument/2006/relationships/hyperlink" Target="http://www.consultant.ru/document/cons_doc_LAW_405601/51c53d82b60ac8c009745bdea3838d507064c6d3/" TargetMode="External"/><Relationship Id="rId35" Type="http://schemas.openxmlformats.org/officeDocument/2006/relationships/hyperlink" Target="http://www.consultant.ru/document/cons_doc_LAW_405601/c10431f048782e9c62eecc5a90fc102ac7d0e812/" TargetMode="External"/><Relationship Id="rId43" Type="http://schemas.openxmlformats.org/officeDocument/2006/relationships/hyperlink" Target="http://www.consultant.ru/document/cons_doc_LAW_405601/db65d251c6b6dae68ded6f1da15f68c17a0dd855/" TargetMode="External"/><Relationship Id="rId48" Type="http://schemas.openxmlformats.org/officeDocument/2006/relationships/hyperlink" Target="http://www.consultant.ru/document/cons_doc_LAW_405601/82d311dd8036e155652b3154fdfed9409606359e/" TargetMode="External"/><Relationship Id="rId56" Type="http://schemas.openxmlformats.org/officeDocument/2006/relationships/hyperlink" Target="http://www.consultant.ru/document/cons_doc_LAW_405601/7308533c86f07e7e31475f9eeb557052a7c860b8/" TargetMode="External"/><Relationship Id="rId64" Type="http://schemas.openxmlformats.org/officeDocument/2006/relationships/fontTable" Target="fontTable.xml"/><Relationship Id="rId8" Type="http://schemas.openxmlformats.org/officeDocument/2006/relationships/hyperlink" Target="http://www.consultant.ru/document/cons_doc_LAW_405601/6ddf23d9a022d949c252495a6daa21197078bf35/" TargetMode="External"/><Relationship Id="rId51" Type="http://schemas.openxmlformats.org/officeDocument/2006/relationships/hyperlink" Target="http://www.consultant.ru/document/cons_doc_LAW_405601/34672bc8c82c4b6f4b7c8cd4e77a9f414fed6cb1/" TargetMode="External"/><Relationship Id="rId3" Type="http://schemas.openxmlformats.org/officeDocument/2006/relationships/settings" Target="settings.xml"/><Relationship Id="rId12" Type="http://schemas.openxmlformats.org/officeDocument/2006/relationships/hyperlink" Target="http://www.consultant.ru/document/cons_doc_LAW_405601/fbdb5e8eb268dd7d0bd2dc4e63ac9ac2d33c7cde/" TargetMode="External"/><Relationship Id="rId17" Type="http://schemas.openxmlformats.org/officeDocument/2006/relationships/hyperlink" Target="http://www.consultant.ru/document/cons_doc_LAW_405601/7f9d47f037e2f1e9d101b64df440d4e14f6bdbc8/" TargetMode="External"/><Relationship Id="rId25" Type="http://schemas.openxmlformats.org/officeDocument/2006/relationships/hyperlink" Target="http://www.consultant.ru/document/cons_doc_LAW_405601/8012ecdf64b7c9cfd62e90d7f55f9b5b7b72b755/" TargetMode="External"/><Relationship Id="rId33" Type="http://schemas.openxmlformats.org/officeDocument/2006/relationships/hyperlink" Target="http://www.consultant.ru/document/cons_doc_LAW_405601/d260e55e06d1e6bc720d2e591a8383a43b1a5eed/" TargetMode="External"/><Relationship Id="rId38" Type="http://schemas.openxmlformats.org/officeDocument/2006/relationships/hyperlink" Target="http://www.consultant.ru/document/cons_doc_LAW_405601/c422d4ea9b157e04e81698d2105a6e911a112a1c/" TargetMode="External"/><Relationship Id="rId46" Type="http://schemas.openxmlformats.org/officeDocument/2006/relationships/hyperlink" Target="http://www.consultant.ru/document/cons_doc_LAW_405601/ce7af482a33b637b65c85f433ea3f82d916cb418/" TargetMode="External"/><Relationship Id="rId59" Type="http://schemas.openxmlformats.org/officeDocument/2006/relationships/hyperlink" Target="http://www.consultant.ru/document/cons_doc_LAW_405601/8178e3ed3a290597f40ff8d19679a3f2f8daff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4795</Words>
  <Characters>27337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71</cp:revision>
  <cp:lastPrinted>2020-10-07T05:51:00Z</cp:lastPrinted>
  <dcterms:created xsi:type="dcterms:W3CDTF">2021-11-19T04:05:00Z</dcterms:created>
  <dcterms:modified xsi:type="dcterms:W3CDTF">2024-11-12T03:51:00Z</dcterms:modified>
</cp:coreProperties>
</file>