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116596">
        <w:rPr>
          <w:rFonts w:ascii="Times New Roman" w:hAnsi="Times New Roman" w:cs="Times New Roman"/>
          <w:i/>
          <w:sz w:val="52"/>
          <w:szCs w:val="52"/>
          <w:lang w:val="en-US"/>
        </w:rPr>
        <w:t>9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9D60D3">
        <w:rPr>
          <w:rFonts w:ascii="Times New Roman" w:hAnsi="Times New Roman" w:cs="Times New Roman"/>
          <w:i/>
          <w:sz w:val="52"/>
          <w:szCs w:val="52"/>
        </w:rPr>
        <w:t>4</w:t>
      </w:r>
      <w:r w:rsidR="00116596">
        <w:rPr>
          <w:rFonts w:ascii="Times New Roman" w:hAnsi="Times New Roman" w:cs="Times New Roman"/>
          <w:i/>
          <w:sz w:val="52"/>
          <w:szCs w:val="52"/>
          <w:lang w:val="en-US"/>
        </w:rPr>
        <w:t>6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116596">
        <w:rPr>
          <w:rFonts w:ascii="Times New Roman" w:hAnsi="Times New Roman" w:cs="Times New Roman"/>
          <w:i/>
          <w:sz w:val="52"/>
          <w:szCs w:val="52"/>
          <w:lang w:val="en-US"/>
        </w:rPr>
        <w:t>12</w:t>
      </w:r>
      <w:r w:rsidR="00795451">
        <w:rPr>
          <w:rFonts w:ascii="Times New Roman" w:hAnsi="Times New Roman" w:cs="Times New Roman"/>
          <w:i/>
          <w:sz w:val="52"/>
          <w:szCs w:val="52"/>
        </w:rPr>
        <w:t>.02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8B288A" w:rsidRDefault="008B288A" w:rsidP="008B288A">
      <w:pPr>
        <w:rPr>
          <w:lang w:val="ru-RU" w:eastAsia="ru-RU"/>
        </w:rPr>
      </w:pPr>
    </w:p>
    <w:p w:rsidR="00116596" w:rsidRPr="00116596" w:rsidRDefault="003B3C4C" w:rsidP="00116596">
      <w:pPr>
        <w:keepNext/>
        <w:overflowPunct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 </w:t>
      </w:r>
      <w:r w:rsidR="00116596" w:rsidRPr="00116596">
        <w:rPr>
          <w:rFonts w:ascii="Arial" w:eastAsia="Times New Roman" w:hAnsi="Arial" w:cs="Arial"/>
          <w:b/>
          <w:sz w:val="24"/>
          <w:szCs w:val="24"/>
          <w:lang w:val="ru-RU"/>
        </w:rPr>
        <w:t xml:space="preserve">АДМИНИСТРАЦИЯ </w:t>
      </w:r>
    </w:p>
    <w:p w:rsidR="00116596" w:rsidRPr="00116596" w:rsidRDefault="00116596" w:rsidP="00116596">
      <w:pPr>
        <w:keepNext/>
        <w:overflowPunct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116596">
        <w:rPr>
          <w:rFonts w:ascii="Arial" w:eastAsia="Times New Roman" w:hAnsi="Arial" w:cs="Arial"/>
          <w:b/>
          <w:sz w:val="24"/>
          <w:szCs w:val="24"/>
          <w:lang w:val="ru-RU"/>
        </w:rPr>
        <w:t xml:space="preserve">ПОГОРЕЛЬСКОГО СЕЛЬСОВЕТА </w:t>
      </w:r>
    </w:p>
    <w:p w:rsidR="00116596" w:rsidRPr="00116596" w:rsidRDefault="00116596" w:rsidP="00116596">
      <w:pPr>
        <w:keepNext/>
        <w:overflowPunct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116596">
        <w:rPr>
          <w:rFonts w:ascii="Arial" w:eastAsia="Times New Roman" w:hAnsi="Arial" w:cs="Arial"/>
          <w:b/>
          <w:sz w:val="24"/>
          <w:szCs w:val="24"/>
          <w:lang w:val="ru-RU"/>
        </w:rPr>
        <w:t xml:space="preserve">ЧАНОВСКОГО РАЙОНА </w:t>
      </w:r>
    </w:p>
    <w:p w:rsidR="00116596" w:rsidRPr="00116596" w:rsidRDefault="00116596" w:rsidP="00116596">
      <w:pPr>
        <w:keepNext/>
        <w:overflowPunct w:val="0"/>
        <w:adjustRightInd w:val="0"/>
        <w:jc w:val="center"/>
        <w:outlineLvl w:val="1"/>
        <w:rPr>
          <w:rFonts w:ascii="Arial" w:eastAsia="Times New Roman" w:hAnsi="Arial" w:cs="Arial"/>
          <w:b/>
          <w:sz w:val="24"/>
          <w:szCs w:val="24"/>
          <w:lang w:val="ru-RU"/>
        </w:rPr>
      </w:pPr>
      <w:r w:rsidRPr="00116596">
        <w:rPr>
          <w:rFonts w:ascii="Arial" w:eastAsia="Times New Roman" w:hAnsi="Arial" w:cs="Arial"/>
          <w:b/>
          <w:sz w:val="24"/>
          <w:szCs w:val="24"/>
          <w:lang w:val="ru-RU"/>
        </w:rPr>
        <w:t>НОВОСИБИРСКОЙ ОБЛАСТИ</w:t>
      </w:r>
    </w:p>
    <w:p w:rsidR="00116596" w:rsidRPr="00116596" w:rsidRDefault="00116596" w:rsidP="00116596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16596" w:rsidRPr="00116596" w:rsidRDefault="00116596" w:rsidP="00116596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16596">
        <w:rPr>
          <w:rFonts w:ascii="Arial" w:hAnsi="Arial" w:cs="Arial"/>
          <w:b/>
          <w:sz w:val="24"/>
          <w:szCs w:val="24"/>
          <w:lang w:val="ru-RU"/>
        </w:rPr>
        <w:t xml:space="preserve">ПОСТАНОВЛЕНИЕ </w:t>
      </w:r>
    </w:p>
    <w:p w:rsidR="00116596" w:rsidRPr="00116596" w:rsidRDefault="00116596" w:rsidP="00116596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116596" w:rsidRPr="00116596" w:rsidRDefault="00116596" w:rsidP="0011659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10.02.2025 № 5-па</w:t>
      </w:r>
    </w:p>
    <w:p w:rsidR="00116596" w:rsidRPr="00116596" w:rsidRDefault="00116596" w:rsidP="00116596">
      <w:pPr>
        <w:rPr>
          <w:rFonts w:ascii="Arial" w:hAnsi="Arial" w:cs="Arial"/>
          <w:sz w:val="24"/>
          <w:szCs w:val="24"/>
          <w:lang w:val="ru-RU"/>
        </w:rPr>
      </w:pPr>
    </w:p>
    <w:p w:rsidR="00116596" w:rsidRPr="00116596" w:rsidRDefault="00116596" w:rsidP="001165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О внесении изменений в некоторые административные регламенты администрации Погорельского сельсовета Чановского района</w:t>
      </w:r>
    </w:p>
    <w:p w:rsidR="00116596" w:rsidRPr="00116596" w:rsidRDefault="00116596" w:rsidP="00116596">
      <w:pPr>
        <w:pStyle w:val="a3"/>
        <w:jc w:val="center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Новосибирской области</w:t>
      </w:r>
    </w:p>
    <w:p w:rsidR="00116596" w:rsidRPr="00116596" w:rsidRDefault="00116596" w:rsidP="00116596">
      <w:pPr>
        <w:pStyle w:val="a3"/>
        <w:jc w:val="center"/>
        <w:rPr>
          <w:rFonts w:ascii="Arial" w:hAnsi="Arial" w:cs="Arial"/>
          <w:bCs/>
          <w:sz w:val="24"/>
          <w:szCs w:val="24"/>
        </w:rPr>
      </w:pPr>
    </w:p>
    <w:p w:rsidR="00116596" w:rsidRPr="00116596" w:rsidRDefault="00116596" w:rsidP="00116596">
      <w:pPr>
        <w:pStyle w:val="a3"/>
        <w:jc w:val="center"/>
        <w:rPr>
          <w:rFonts w:ascii="Arial" w:eastAsia="Calibri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     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bCs/>
          <w:kern w:val="36"/>
          <w:sz w:val="24"/>
          <w:szCs w:val="24"/>
        </w:rPr>
      </w:pPr>
      <w:r w:rsidRPr="00116596">
        <w:rPr>
          <w:rFonts w:ascii="Arial" w:eastAsia="Calibri" w:hAnsi="Arial" w:cs="Arial"/>
          <w:sz w:val="24"/>
          <w:szCs w:val="24"/>
        </w:rPr>
        <w:t xml:space="preserve">В целях приведения административных регламентов предоставления муниципальных услуг в соответствие с действующим законодательством, администрация Погорельского сельсовета Чановского района Новосибирской области </w:t>
      </w:r>
      <w:r w:rsidRPr="00116596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1. </w:t>
      </w:r>
      <w:r w:rsidRPr="00116596">
        <w:rPr>
          <w:rFonts w:ascii="Arial" w:eastAsia="Calibri" w:hAnsi="Arial" w:cs="Arial"/>
          <w:sz w:val="24"/>
          <w:szCs w:val="24"/>
        </w:rPr>
        <w:t>Утвердить изменения в некоторые административные регламенты администрации Погорельского сельсовета, согласно приложению.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2. Опубликовать настоящее постановление в Информационном бюллетене </w:t>
      </w:r>
      <w:r w:rsidRPr="00116596">
        <w:rPr>
          <w:rFonts w:ascii="Arial" w:eastAsia="Calibri" w:hAnsi="Arial" w:cs="Arial"/>
          <w:sz w:val="24"/>
          <w:szCs w:val="24"/>
        </w:rPr>
        <w:t>Погорельского</w:t>
      </w:r>
      <w:r w:rsidRPr="00116596">
        <w:rPr>
          <w:rFonts w:ascii="Arial" w:hAnsi="Arial" w:cs="Arial"/>
          <w:sz w:val="24"/>
          <w:szCs w:val="24"/>
        </w:rPr>
        <w:t xml:space="preserve">  сельсовета и на официальном сайте администрации </w:t>
      </w:r>
      <w:r w:rsidRPr="00116596">
        <w:rPr>
          <w:rFonts w:ascii="Arial" w:eastAsia="Calibri" w:hAnsi="Arial" w:cs="Arial"/>
          <w:sz w:val="24"/>
          <w:szCs w:val="24"/>
        </w:rPr>
        <w:t>Погорельского</w:t>
      </w:r>
      <w:r w:rsidRPr="00116596">
        <w:rPr>
          <w:rFonts w:ascii="Arial" w:hAnsi="Arial" w:cs="Arial"/>
          <w:sz w:val="24"/>
          <w:szCs w:val="24"/>
        </w:rPr>
        <w:t xml:space="preserve"> сельсовета Чановского района Новосибирской области.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3.  </w:t>
      </w:r>
      <w:proofErr w:type="gramStart"/>
      <w:r w:rsidRPr="0011659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1659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И.о главы </w:t>
      </w:r>
      <w:r w:rsidRPr="00116596">
        <w:rPr>
          <w:rFonts w:ascii="Arial" w:eastAsia="Calibri" w:hAnsi="Arial" w:cs="Arial"/>
          <w:sz w:val="24"/>
          <w:szCs w:val="24"/>
        </w:rPr>
        <w:t>Погорельского</w:t>
      </w:r>
      <w:r w:rsidRPr="00116596">
        <w:rPr>
          <w:rFonts w:ascii="Arial" w:hAnsi="Arial" w:cs="Arial"/>
          <w:sz w:val="24"/>
          <w:szCs w:val="24"/>
        </w:rPr>
        <w:t xml:space="preserve"> сельсовета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Чановского района 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Новосибирской области                                                                Г.В.Пушкарёва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Г.В.Пушкарёва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31-221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596">
        <w:rPr>
          <w:rFonts w:ascii="Arial" w:eastAsia="Calibri" w:hAnsi="Arial" w:cs="Arial"/>
          <w:sz w:val="24"/>
          <w:szCs w:val="24"/>
        </w:rPr>
        <w:t>Погорельского</w:t>
      </w:r>
      <w:r w:rsidRPr="00116596">
        <w:rPr>
          <w:rFonts w:ascii="Arial" w:hAnsi="Arial" w:cs="Arial"/>
          <w:sz w:val="24"/>
          <w:szCs w:val="24"/>
        </w:rPr>
        <w:t xml:space="preserve"> сельсовета</w:t>
      </w: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Чановского района Новосибирской области</w:t>
      </w: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от  10.02.2025 № 5-па</w:t>
      </w: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16596" w:rsidRPr="00116596" w:rsidRDefault="00116596" w:rsidP="00116596">
      <w:pPr>
        <w:pStyle w:val="western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116596">
        <w:rPr>
          <w:rFonts w:ascii="Arial" w:hAnsi="Arial" w:cs="Arial"/>
        </w:rPr>
        <w:t xml:space="preserve">             1. В постановлении администрации </w:t>
      </w:r>
      <w:r w:rsidRPr="00116596">
        <w:rPr>
          <w:rFonts w:ascii="Arial" w:eastAsia="Calibri" w:hAnsi="Arial" w:cs="Arial"/>
        </w:rPr>
        <w:t>Погорельского</w:t>
      </w:r>
      <w:r w:rsidRPr="00116596">
        <w:rPr>
          <w:rFonts w:ascii="Arial" w:hAnsi="Arial" w:cs="Arial"/>
        </w:rPr>
        <w:t xml:space="preserve"> сельсовета Чановского района Новосибирской области</w:t>
      </w:r>
      <w:r w:rsidRPr="00116596">
        <w:rPr>
          <w:rFonts w:ascii="Arial" w:hAnsi="Arial" w:cs="Arial"/>
          <w:b/>
        </w:rPr>
        <w:t xml:space="preserve">  </w:t>
      </w:r>
      <w:r w:rsidRPr="00116596">
        <w:rPr>
          <w:rFonts w:ascii="Arial" w:hAnsi="Arial" w:cs="Arial"/>
        </w:rPr>
        <w:t>от</w:t>
      </w:r>
      <w:r w:rsidRPr="00116596">
        <w:rPr>
          <w:rFonts w:ascii="Arial" w:hAnsi="Arial" w:cs="Arial"/>
          <w:b/>
        </w:rPr>
        <w:t xml:space="preserve"> </w:t>
      </w:r>
      <w:r w:rsidRPr="00116596">
        <w:rPr>
          <w:rFonts w:ascii="Arial" w:hAnsi="Arial" w:cs="Arial"/>
        </w:rPr>
        <w:t>23.12.2011 №55-па «</w:t>
      </w:r>
      <w:r w:rsidRPr="00116596">
        <w:rPr>
          <w:rFonts w:ascii="Arial" w:hAnsi="Arial" w:cs="Arial"/>
          <w:bCs/>
        </w:rPr>
        <w:t>Об утверждении административного регламента  предоставления муниципальной услуги по изменению цели использования жилого помещения</w:t>
      </w:r>
      <w:r w:rsidRPr="00116596">
        <w:rPr>
          <w:rFonts w:ascii="Arial" w:hAnsi="Arial" w:cs="Arial"/>
        </w:rPr>
        <w:t xml:space="preserve">» </w:t>
      </w:r>
      <w:r w:rsidRPr="00116596">
        <w:rPr>
          <w:rFonts w:ascii="Arial" w:hAnsi="Arial" w:cs="Arial"/>
          <w:bCs/>
        </w:rPr>
        <w:t>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bCs/>
          <w:sz w:val="24"/>
          <w:szCs w:val="24"/>
        </w:rPr>
        <w:t xml:space="preserve">          1.1. </w:t>
      </w:r>
      <w:r w:rsidRPr="00116596">
        <w:rPr>
          <w:rFonts w:ascii="Arial" w:hAnsi="Arial" w:cs="Arial"/>
          <w:sz w:val="24"/>
          <w:szCs w:val="24"/>
        </w:rPr>
        <w:t>Раздел 1  пункт  1.3 подпункт 1.3.4.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  <w:proofErr w:type="gramEnd"/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  2. В постановлении администрации 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>Погорельского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 сельсовета Чановского района Новосибирской области  от </w:t>
      </w:r>
      <w:r w:rsidRPr="00116596">
        <w:rPr>
          <w:rFonts w:ascii="Arial" w:hAnsi="Arial" w:cs="Arial"/>
          <w:sz w:val="24"/>
          <w:szCs w:val="24"/>
          <w:lang w:val="ru-RU"/>
        </w:rPr>
        <w:tab/>
        <w:t>23.12.2011 №55-па «</w:t>
      </w:r>
      <w:r w:rsidRPr="00116596">
        <w:rPr>
          <w:rFonts w:ascii="Arial" w:hAnsi="Arial" w:cs="Arial"/>
          <w:bCs/>
          <w:sz w:val="24"/>
          <w:szCs w:val="24"/>
          <w:lang w:val="ru-RU"/>
        </w:rPr>
        <w:t>Об утверждении административного регламента</w:t>
      </w:r>
      <w:r w:rsidRPr="0011659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bCs/>
          <w:sz w:val="24"/>
          <w:szCs w:val="24"/>
          <w:lang w:val="ru-RU"/>
        </w:rPr>
        <w:t xml:space="preserve">предоставления  жилых помещений по договорам аренды муниципальных жилых помещений 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116596">
        <w:rPr>
          <w:rFonts w:ascii="Arial" w:hAnsi="Arial" w:cs="Arial"/>
          <w:bCs/>
          <w:sz w:val="24"/>
          <w:szCs w:val="24"/>
          <w:lang w:val="ru-RU"/>
        </w:rPr>
        <w:t xml:space="preserve">2.1. </w:t>
      </w:r>
      <w:r w:rsidRPr="00116596">
        <w:rPr>
          <w:rFonts w:ascii="Arial" w:hAnsi="Arial" w:cs="Arial"/>
          <w:sz w:val="24"/>
          <w:szCs w:val="24"/>
          <w:lang w:val="ru-RU"/>
        </w:rPr>
        <w:t>Раздел 1  пункт 1.3 подпункт 1.3.4.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pStyle w:val="western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proofErr w:type="gramEnd"/>
      <w:r w:rsidRPr="00116596">
        <w:rPr>
          <w:rFonts w:ascii="Arial" w:hAnsi="Arial" w:cs="Arial"/>
        </w:rPr>
        <w:t xml:space="preserve">3. В постановлении администрации </w:t>
      </w:r>
      <w:r w:rsidRPr="00116596">
        <w:rPr>
          <w:rFonts w:ascii="Arial" w:eastAsia="Calibri" w:hAnsi="Arial" w:cs="Arial"/>
        </w:rPr>
        <w:t>Погорельского</w:t>
      </w:r>
      <w:r w:rsidRPr="00116596">
        <w:rPr>
          <w:rFonts w:ascii="Arial" w:hAnsi="Arial" w:cs="Arial"/>
        </w:rPr>
        <w:t xml:space="preserve"> сельсовета Чановского района Новосибирской области  от 23.12.2011 №  55-па «</w:t>
      </w:r>
      <w:r w:rsidRPr="00116596">
        <w:rPr>
          <w:rFonts w:ascii="Arial" w:hAnsi="Arial" w:cs="Arial"/>
          <w:bCs/>
        </w:rPr>
        <w:t>Об утверждении административного регламента</w:t>
      </w:r>
      <w:r w:rsidRPr="00116596">
        <w:rPr>
          <w:rFonts w:ascii="Arial" w:hAnsi="Arial" w:cs="Arial"/>
          <w:b/>
          <w:bCs/>
        </w:rPr>
        <w:t xml:space="preserve"> </w:t>
      </w:r>
      <w:r w:rsidRPr="00116596">
        <w:rPr>
          <w:rFonts w:ascii="Arial" w:hAnsi="Arial" w:cs="Arial"/>
          <w:bCs/>
        </w:rPr>
        <w:t xml:space="preserve">по оказанию помощи гражданам в восстановлении индивидуальных жилых домов, пострадавших при пожаре </w:t>
      </w:r>
      <w:r w:rsidRPr="00116596">
        <w:rPr>
          <w:rFonts w:ascii="Arial" w:hAnsi="Arial" w:cs="Arial"/>
        </w:rPr>
        <w:t>»</w:t>
      </w:r>
      <w:r w:rsidRPr="00116596">
        <w:rPr>
          <w:rFonts w:ascii="Arial" w:hAnsi="Arial" w:cs="Arial"/>
          <w:bCs/>
        </w:rPr>
        <w:t xml:space="preserve"> 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3.1.  Раздел 1  пункт 1.3 подпункт 1.3.4.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>4. В постановлении администрации Погорельского сельсовета Чановского района Новосибирской области  от 23.12.2001 №55-па «</w:t>
      </w:r>
      <w:r w:rsidRPr="00116596">
        <w:rPr>
          <w:rFonts w:ascii="Arial" w:hAnsi="Arial" w:cs="Arial"/>
          <w:bCs/>
          <w:sz w:val="24"/>
          <w:szCs w:val="24"/>
          <w:lang w:val="ru-RU"/>
        </w:rPr>
        <w:t>Об утверждении административного регламента</w:t>
      </w:r>
      <w:r w:rsidRPr="00116596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bCs/>
          <w:sz w:val="24"/>
          <w:szCs w:val="24"/>
          <w:lang w:val="ru-RU"/>
        </w:rPr>
        <w:t xml:space="preserve">предоставления муниципальной услуги по 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принятию документов, а также выдаче решений о переводе или об отказе в переводе нежилого помещения в </w:t>
      </w:r>
      <w:proofErr w:type="gramStart"/>
      <w:r w:rsidRPr="00116596">
        <w:rPr>
          <w:rFonts w:ascii="Arial" w:hAnsi="Arial" w:cs="Arial"/>
          <w:sz w:val="24"/>
          <w:szCs w:val="24"/>
          <w:lang w:val="ru-RU"/>
        </w:rPr>
        <w:t>жилое</w:t>
      </w: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4.1.  Раздел 1  пункт 1.3 подпункт 1.3.5. дополнить абзацем следующего содержания: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</w:t>
      </w:r>
      <w:r w:rsidRPr="00116596">
        <w:rPr>
          <w:rFonts w:ascii="Arial" w:hAnsi="Arial" w:cs="Arial"/>
          <w:sz w:val="24"/>
          <w:szCs w:val="24"/>
          <w:lang w:val="ru-RU"/>
        </w:rPr>
        <w:lastRenderedPageBreak/>
        <w:t>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  <w:lang w:val="ru-RU"/>
        </w:rPr>
        <w:t>.»;</w:t>
      </w:r>
      <w:proofErr w:type="gramEnd"/>
    </w:p>
    <w:p w:rsidR="00116596" w:rsidRPr="00116596" w:rsidRDefault="00116596" w:rsidP="00116596">
      <w:pPr>
        <w:pStyle w:val="western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r w:rsidRPr="00116596">
        <w:rPr>
          <w:rFonts w:ascii="Arial" w:hAnsi="Arial" w:cs="Arial"/>
        </w:rPr>
        <w:t>5. В постановлении администрации Погорельского сельсовета Чановского района Новосибирской области  от 23.12.2011  №55-па «</w:t>
      </w:r>
      <w:r w:rsidRPr="00116596">
        <w:rPr>
          <w:rFonts w:ascii="Arial" w:hAnsi="Arial" w:cs="Arial"/>
          <w:bCs/>
        </w:rPr>
        <w:t xml:space="preserve">Об утверждении административного регламента   предоставления муниципальной услуги по </w:t>
      </w:r>
      <w:r w:rsidRPr="00116596">
        <w:rPr>
          <w:rFonts w:ascii="Arial" w:hAnsi="Arial" w:cs="Arial"/>
        </w:rPr>
        <w:t xml:space="preserve">предоставлению </w:t>
      </w:r>
      <w:r w:rsidRPr="00116596">
        <w:rPr>
          <w:rStyle w:val="apple-style-span"/>
          <w:rFonts w:ascii="Arial" w:hAnsi="Arial" w:cs="Arial"/>
        </w:rPr>
        <w:t>служебных жилых помещений»</w:t>
      </w:r>
      <w:r w:rsidRPr="00116596">
        <w:rPr>
          <w:rFonts w:ascii="Arial" w:hAnsi="Arial" w:cs="Arial"/>
        </w:rPr>
        <w:t xml:space="preserve"> </w:t>
      </w:r>
      <w:r w:rsidRPr="00116596">
        <w:rPr>
          <w:rFonts w:ascii="Arial" w:hAnsi="Arial" w:cs="Arial"/>
          <w:bCs/>
        </w:rPr>
        <w:t>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5.1.  Раздел 1  пункт 1.3 подпункт 1.3.4.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shd w:val="clear" w:color="auto" w:fill="FFFFFF"/>
        <w:spacing w:line="240" w:lineRule="atLeast"/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6.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hAnsi="Arial" w:cs="Arial"/>
          <w:sz w:val="24"/>
          <w:szCs w:val="24"/>
          <w:lang w:val="ru-RU" w:eastAsia="ru-RU"/>
        </w:rPr>
        <w:t>23.12.2011 №55-па «</w:t>
      </w:r>
      <w:r w:rsidRPr="00116596">
        <w:rPr>
          <w:rFonts w:ascii="Arial" w:hAnsi="Arial" w:cs="Arial"/>
          <w:sz w:val="24"/>
          <w:szCs w:val="24"/>
          <w:lang w:val="ru-RU"/>
        </w:rPr>
        <w:t>Об утверждении административного регламента предоставления</w:t>
      </w:r>
      <w:r w:rsidRPr="00116596">
        <w:rPr>
          <w:rFonts w:ascii="Arial" w:hAnsi="Arial" w:cs="Arial"/>
          <w:spacing w:val="1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sz w:val="24"/>
          <w:szCs w:val="24"/>
          <w:lang w:val="ru-RU"/>
        </w:rPr>
        <w:t>муниципальной</w:t>
      </w:r>
      <w:r w:rsidRPr="00116596">
        <w:rPr>
          <w:rFonts w:ascii="Arial" w:hAnsi="Arial" w:cs="Arial"/>
          <w:spacing w:val="-6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sz w:val="24"/>
          <w:szCs w:val="24"/>
          <w:lang w:val="ru-RU"/>
        </w:rPr>
        <w:t>услуги</w:t>
      </w:r>
      <w:r w:rsidRPr="0011659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sz w:val="24"/>
          <w:szCs w:val="24"/>
          <w:lang w:val="ru-RU"/>
        </w:rPr>
        <w:t>по</w:t>
      </w:r>
      <w:r w:rsidRPr="00116596">
        <w:rPr>
          <w:rFonts w:ascii="Arial" w:hAnsi="Arial" w:cs="Arial"/>
          <w:spacing w:val="-9"/>
          <w:sz w:val="24"/>
          <w:szCs w:val="24"/>
          <w:lang w:val="ru-RU"/>
        </w:rPr>
        <w:t xml:space="preserve"> принятию документов, а также выдаче решений  о 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переводе или об отказе в переводе </w:t>
      </w:r>
      <w:r w:rsidRPr="00116596">
        <w:rPr>
          <w:rFonts w:ascii="Arial" w:hAnsi="Arial" w:cs="Arial"/>
          <w:spacing w:val="-7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sz w:val="24"/>
          <w:szCs w:val="24"/>
          <w:lang w:val="ru-RU"/>
        </w:rPr>
        <w:t>жилого</w:t>
      </w:r>
      <w:r w:rsidRPr="00116596">
        <w:rPr>
          <w:rFonts w:ascii="Arial" w:hAnsi="Arial" w:cs="Arial"/>
          <w:spacing w:val="-5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sz w:val="24"/>
          <w:szCs w:val="24"/>
          <w:lang w:val="ru-RU"/>
        </w:rPr>
        <w:t>помещения</w:t>
      </w:r>
      <w:r w:rsidRPr="00116596">
        <w:rPr>
          <w:rFonts w:ascii="Arial" w:hAnsi="Arial" w:cs="Arial"/>
          <w:spacing w:val="3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sz w:val="24"/>
          <w:szCs w:val="24"/>
          <w:lang w:val="ru-RU"/>
        </w:rPr>
        <w:t>в</w:t>
      </w:r>
      <w:r w:rsidRPr="00116596">
        <w:rPr>
          <w:rFonts w:ascii="Arial" w:hAnsi="Arial" w:cs="Arial"/>
          <w:spacing w:val="-2"/>
          <w:sz w:val="24"/>
          <w:szCs w:val="24"/>
          <w:lang w:val="ru-RU"/>
        </w:rPr>
        <w:t xml:space="preserve"> не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жилое </w:t>
      </w:r>
      <w:r w:rsidRPr="00116596">
        <w:rPr>
          <w:rFonts w:ascii="Arial" w:hAnsi="Arial" w:cs="Arial"/>
          <w:spacing w:val="-67"/>
          <w:sz w:val="24"/>
          <w:szCs w:val="24"/>
          <w:lang w:val="ru-RU"/>
        </w:rPr>
        <w:t xml:space="preserve">  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помещение»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6.1.  Раздел 1  пункт 1.3 подпункт  1.3.5.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7.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hAnsi="Arial" w:cs="Arial"/>
          <w:sz w:val="24"/>
          <w:szCs w:val="24"/>
          <w:lang w:val="ru-RU" w:eastAsia="ru-RU"/>
        </w:rPr>
        <w:t>24.06.2024 № 49-па «</w:t>
      </w:r>
      <w:r w:rsidRPr="00116596">
        <w:rPr>
          <w:rFonts w:ascii="Arial" w:hAnsi="Arial" w:cs="Arial"/>
          <w:sz w:val="24"/>
          <w:szCs w:val="24"/>
          <w:lang w:val="ru-RU"/>
        </w:rPr>
        <w:t>Об утверждении административного регламента по предоставлению   муниципальной услуги «</w:t>
      </w:r>
      <w:r w:rsidRPr="00116596">
        <w:rPr>
          <w:rFonts w:ascii="Arial" w:hAnsi="Arial" w:cs="Arial"/>
          <w:color w:val="000000"/>
          <w:spacing w:val="8"/>
          <w:sz w:val="24"/>
          <w:szCs w:val="24"/>
          <w:lang w:val="ru-RU"/>
        </w:rPr>
        <w:t>Прием заявлений, документов, а также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color w:val="000000"/>
          <w:spacing w:val="8"/>
          <w:sz w:val="24"/>
          <w:szCs w:val="24"/>
          <w:lang w:val="ru-RU"/>
        </w:rPr>
        <w:t>постановка граждан на учет в качестве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 </w:t>
      </w:r>
      <w:r w:rsidRPr="00116596">
        <w:rPr>
          <w:rFonts w:ascii="Arial" w:hAnsi="Arial" w:cs="Arial"/>
          <w:color w:val="000000"/>
          <w:spacing w:val="8"/>
          <w:sz w:val="24"/>
          <w:szCs w:val="24"/>
          <w:lang w:val="ru-RU"/>
        </w:rPr>
        <w:t xml:space="preserve">нуждающихся в улучшении жилищных условий» </w:t>
      </w:r>
      <w:r w:rsidRPr="00116596">
        <w:rPr>
          <w:rFonts w:ascii="Arial" w:hAnsi="Arial" w:cs="Arial"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7.1.  Раздел 1  дополнить пунктом  1.4. следующего содержания:</w:t>
      </w:r>
    </w:p>
    <w:p w:rsidR="00116596" w:rsidRPr="00116596" w:rsidRDefault="00116596" w:rsidP="0011659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«1.4 Информация по вопросам предоставления муниципальной услуги предоставляется:</w:t>
      </w:r>
    </w:p>
    <w:p w:rsidR="00116596" w:rsidRPr="00116596" w:rsidRDefault="00116596" w:rsidP="00116596">
      <w:pPr>
        <w:ind w:left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 - в</w:t>
      </w:r>
      <w:r w:rsidRPr="00116596">
        <w:rPr>
          <w:rFonts w:ascii="Arial" w:hAnsi="Arial" w:cs="Arial"/>
          <w:sz w:val="24"/>
          <w:szCs w:val="24"/>
        </w:rPr>
        <w:t> </w:t>
      </w:r>
      <w:r w:rsidRPr="00116596">
        <w:rPr>
          <w:rFonts w:ascii="Arial" w:hAnsi="Arial" w:cs="Arial"/>
          <w:sz w:val="24"/>
          <w:szCs w:val="24"/>
          <w:lang w:val="ru-RU"/>
        </w:rPr>
        <w:t>структурных подразделениях Администрации Погорельского сельсовета, участвующих в предоставлении муниципальной услуги:</w:t>
      </w:r>
    </w:p>
    <w:p w:rsidR="00116596" w:rsidRPr="00116596" w:rsidRDefault="00116596" w:rsidP="0011659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- посредством размещения на информационном стенде и официальном сайте Администрации Погорельского сельсовета в сети Интернет, электронного информирования;</w:t>
      </w:r>
    </w:p>
    <w:p w:rsidR="00116596" w:rsidRPr="00116596" w:rsidRDefault="00116596" w:rsidP="0011659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- с использованием средств телефонной, почтовой связи.  </w:t>
      </w:r>
    </w:p>
    <w:p w:rsidR="00116596" w:rsidRPr="00116596" w:rsidRDefault="00116596" w:rsidP="00116596">
      <w:pPr>
        <w:ind w:left="708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Для получения информации о муниципальной услуге, порядке</w:t>
      </w:r>
    </w:p>
    <w:p w:rsidR="00116596" w:rsidRPr="00116596" w:rsidRDefault="00116596" w:rsidP="00116596">
      <w:pPr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предоставления, ходе предоставления муниципальной услуги заявители вправе обращаться: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- в устной форме лично или по телефону: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- к специалистам структурных подразделений Администрации Погорельского сельсовета, участвующих в предоставлении муниципальной услуги;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- в письменной форме почтой;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- посредством электронной почты;</w:t>
      </w:r>
    </w:p>
    <w:p w:rsidR="00116596" w:rsidRPr="00116596" w:rsidRDefault="00116596" w:rsidP="00116596">
      <w:pPr>
        <w:pStyle w:val="1f1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116596">
        <w:rPr>
          <w:rFonts w:ascii="Arial" w:hAnsi="Arial" w:cs="Arial"/>
          <w:sz w:val="24"/>
          <w:szCs w:val="24"/>
        </w:rPr>
        <w:t xml:space="preserve">                     </w:t>
      </w:r>
      <w:hyperlink r:id="rId8" w:history="1">
        <w:r w:rsidRPr="00116596">
          <w:rPr>
            <w:rStyle w:val="af2"/>
            <w:rFonts w:ascii="Arial" w:hAnsi="Arial" w:cs="Arial"/>
            <w:color w:val="000000"/>
            <w:sz w:val="24"/>
            <w:szCs w:val="24"/>
            <w:lang w:val="en-US"/>
          </w:rPr>
          <w:t>adm</w:t>
        </w:r>
        <w:r w:rsidRPr="00116596">
          <w:rPr>
            <w:rStyle w:val="af2"/>
            <w:rFonts w:ascii="Arial" w:hAnsi="Arial" w:cs="Arial"/>
            <w:color w:val="000000"/>
            <w:sz w:val="24"/>
            <w:szCs w:val="24"/>
          </w:rPr>
          <w:t>_</w:t>
        </w:r>
        <w:r w:rsidRPr="00116596">
          <w:rPr>
            <w:rStyle w:val="af2"/>
            <w:rFonts w:ascii="Arial" w:hAnsi="Arial" w:cs="Arial"/>
            <w:color w:val="000000"/>
            <w:sz w:val="24"/>
            <w:szCs w:val="24"/>
            <w:lang w:val="en-US"/>
          </w:rPr>
          <w:t>pogorelka</w:t>
        </w:r>
        <w:r w:rsidRPr="00116596">
          <w:rPr>
            <w:rStyle w:val="af2"/>
            <w:rFonts w:ascii="Arial" w:hAnsi="Arial" w:cs="Arial"/>
            <w:color w:val="000000"/>
            <w:sz w:val="24"/>
            <w:szCs w:val="24"/>
          </w:rPr>
          <w:t>1@</w:t>
        </w:r>
        <w:r w:rsidRPr="00116596">
          <w:rPr>
            <w:rStyle w:val="af2"/>
            <w:rFonts w:ascii="Arial" w:hAnsi="Arial" w:cs="Arial"/>
            <w:color w:val="000000"/>
            <w:sz w:val="24"/>
            <w:szCs w:val="24"/>
            <w:lang w:val="en-US"/>
          </w:rPr>
          <w:t>mail</w:t>
        </w:r>
        <w:r w:rsidRPr="00116596">
          <w:rPr>
            <w:rStyle w:val="af2"/>
            <w:rFonts w:ascii="Arial" w:hAnsi="Arial" w:cs="Arial"/>
            <w:color w:val="000000"/>
            <w:sz w:val="24"/>
            <w:szCs w:val="24"/>
          </w:rPr>
          <w:t>.</w:t>
        </w:r>
        <w:r w:rsidRPr="00116596">
          <w:rPr>
            <w:rStyle w:val="af2"/>
            <w:rFonts w:ascii="Arial" w:hAnsi="Arial" w:cs="Arial"/>
            <w:color w:val="000000"/>
            <w:sz w:val="24"/>
            <w:szCs w:val="24"/>
            <w:lang w:val="en-US"/>
          </w:rPr>
          <w:t>ru</w:t>
        </w:r>
      </w:hyperlink>
    </w:p>
    <w:p w:rsidR="00116596" w:rsidRPr="00116596" w:rsidRDefault="00116596" w:rsidP="00116596">
      <w:pPr>
        <w:ind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Информирование проводится в двух формах: устное и письменное.</w:t>
      </w:r>
    </w:p>
    <w:p w:rsidR="00116596" w:rsidRPr="00116596" w:rsidRDefault="00116596" w:rsidP="00116596">
      <w:pPr>
        <w:ind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При ответах на телефонные звонки и обращения заявителей лично специалисты </w:t>
      </w:r>
      <w:r w:rsidRPr="00116596">
        <w:rPr>
          <w:rFonts w:ascii="Arial" w:hAnsi="Arial" w:cs="Arial"/>
          <w:sz w:val="24"/>
          <w:szCs w:val="24"/>
          <w:lang w:val="ru-RU"/>
        </w:rPr>
        <w:lastRenderedPageBreak/>
        <w:t>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подразделения, в который поступил звонок, и фамилии специалиста, принявшего телефонный звонок.</w:t>
      </w:r>
    </w:p>
    <w:p w:rsidR="00116596" w:rsidRPr="00116596" w:rsidRDefault="00116596" w:rsidP="00116596">
      <w:pPr>
        <w:ind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Устное информирование обратившегося лица осуществляется специалистом не более 10 минут.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района или министерство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16596" w:rsidRPr="00116596" w:rsidRDefault="00116596" w:rsidP="00116596">
      <w:pPr>
        <w:ind w:firstLine="700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Ответ на обращение готовится в течение 30 дней со дня регистрации письменного обращения.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gramStart"/>
      <w:r w:rsidRPr="00116596">
        <w:rPr>
          <w:rFonts w:ascii="Arial" w:hAnsi="Arial" w:cs="Arial"/>
          <w:sz w:val="24"/>
          <w:szCs w:val="24"/>
          <w:lang w:val="ru-RU"/>
        </w:rPr>
        <w:t>Письменный ответ на обращение подписывается главой муниципального района, в случае обращения в администрацию муниципального района, министром либо уполномоченным им лицом, в случае обращения в министерство, содержит фамилию, имя, отчество и номер телефона исполнителя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  <w:proofErr w:type="gramEnd"/>
    </w:p>
    <w:p w:rsidR="00116596" w:rsidRPr="00116596" w:rsidRDefault="00116596" w:rsidP="00116596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  <w:lang w:val="ru-RU"/>
        </w:rPr>
        <w:t>.»;</w:t>
      </w:r>
    </w:p>
    <w:p w:rsidR="00116596" w:rsidRPr="00116596" w:rsidRDefault="00116596" w:rsidP="00116596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8.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hAnsi="Arial" w:cs="Arial"/>
          <w:sz w:val="24"/>
          <w:szCs w:val="24"/>
          <w:lang w:eastAsia="ru-RU"/>
        </w:rPr>
        <w:t> </w:t>
      </w:r>
      <w:r w:rsidRPr="00116596">
        <w:rPr>
          <w:rFonts w:ascii="Arial" w:hAnsi="Arial" w:cs="Arial"/>
          <w:sz w:val="24"/>
          <w:szCs w:val="24"/>
          <w:lang w:val="ru-RU" w:eastAsia="ru-RU"/>
        </w:rPr>
        <w:t xml:space="preserve"> 23.12.2011 №55-па «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 xml:space="preserve">предоставления муниципальной услуги по 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8.1.  Раздел 1  пункт 1.3 подпункт 1.3.4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End"/>
      <w:r w:rsidRPr="00116596">
        <w:rPr>
          <w:rFonts w:ascii="Arial" w:hAnsi="Arial" w:cs="Arial"/>
          <w:sz w:val="24"/>
          <w:szCs w:val="24"/>
        </w:rPr>
        <w:t xml:space="preserve">9. В постановлении администрации Погорельского  сельсовета Чановского района Новосибирской области  от 23.12.2011г.№55-па «Об утверждении административного регламента </w:t>
      </w:r>
      <w:r w:rsidRPr="00116596">
        <w:rPr>
          <w:rFonts w:ascii="Arial" w:eastAsia="Calibri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116596">
        <w:rPr>
          <w:rFonts w:ascii="Arial" w:eastAsia="Calibri" w:hAnsi="Arial" w:cs="Arial"/>
          <w:sz w:val="24"/>
          <w:szCs w:val="24"/>
        </w:rPr>
        <w:t>заключению договора социального найма с гражданами, проживающими в муниципальном жилищном фонде социального использования</w:t>
      </w:r>
      <w:r w:rsidRPr="00116596">
        <w:rPr>
          <w:rFonts w:ascii="Arial" w:hAnsi="Arial" w:cs="Arial"/>
          <w:bCs/>
          <w:sz w:val="24"/>
          <w:szCs w:val="24"/>
        </w:rPr>
        <w:t>» 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9.1.  Раздел 1  пункт 1.3 подпункт 1.3.4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</w:t>
      </w:r>
      <w:r w:rsidRPr="00116596">
        <w:rPr>
          <w:rFonts w:ascii="Arial" w:hAnsi="Arial" w:cs="Arial"/>
          <w:sz w:val="24"/>
          <w:szCs w:val="24"/>
        </w:rPr>
        <w:lastRenderedPageBreak/>
        <w:t>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rPr>
          <w:rFonts w:ascii="Arial" w:hAnsi="Arial" w:cs="Arial"/>
          <w:bCs/>
          <w:sz w:val="24"/>
          <w:szCs w:val="24"/>
          <w:lang w:val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>10.  В постановлении администрации Погорельского сельсовета Чановского района Новосибирской области  от 23.12.2011 №55-па «Об утверждении административного регламента</w:t>
      </w:r>
      <w:r w:rsidRPr="0011659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 xml:space="preserve">предоставления муниципальной услуги по 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>оформлению разрешения на вселение</w:t>
      </w:r>
      <w:r w:rsidRPr="00116596">
        <w:rPr>
          <w:rFonts w:ascii="Arial" w:hAnsi="Arial" w:cs="Arial"/>
          <w:bCs/>
          <w:sz w:val="24"/>
          <w:szCs w:val="24"/>
          <w:lang w:val="ru-RU"/>
        </w:rPr>
        <w:t>» следующие изменения:</w:t>
      </w:r>
    </w:p>
    <w:p w:rsidR="00116596" w:rsidRPr="00116596" w:rsidRDefault="00116596" w:rsidP="00116596">
      <w:pPr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10.1.  Раздел 1  пункт 1.3 подпункт 1.3.4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11.  В постановлении администрации Погорельского  сельсовета Чановского района Новосибирской области  от </w:t>
      </w:r>
      <w:r w:rsidRPr="00116596">
        <w:rPr>
          <w:rFonts w:ascii="Arial" w:hAnsi="Arial" w:cs="Arial"/>
          <w:sz w:val="24"/>
          <w:szCs w:val="24"/>
          <w:lang w:val="ru-RU" w:eastAsia="ru-RU"/>
        </w:rPr>
        <w:t>21.12.2011г. №55-па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 «Об утверждении административного регламента</w:t>
      </w:r>
      <w:r w:rsidRPr="0011659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>предоставления муниципальной услуги по подготовке и выдаче разрешения на строительство индивидуальных жилых домов</w:t>
      </w:r>
      <w:r w:rsidRPr="00116596">
        <w:rPr>
          <w:rFonts w:ascii="Arial" w:hAnsi="Arial" w:cs="Arial"/>
          <w:bCs/>
          <w:sz w:val="24"/>
          <w:szCs w:val="24"/>
          <w:lang w:val="ru-RU"/>
        </w:rPr>
        <w:t>» 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11.1.  Раздел 1  пункт 1.3 подпункт 1.3.4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jc w:val="both"/>
        <w:rPr>
          <w:rFonts w:ascii="Arial" w:hAnsi="Arial" w:cs="Arial"/>
          <w:sz w:val="24"/>
          <w:szCs w:val="24"/>
          <w:lang w:val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12. 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hAnsi="Arial" w:cs="Arial"/>
          <w:sz w:val="24"/>
          <w:szCs w:val="24"/>
          <w:lang w:val="ru-RU" w:eastAsia="ru-RU"/>
        </w:rPr>
        <w:t>23.12.2011 № 55-па «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>предоставления муниципальной услуги по</w:t>
      </w:r>
      <w:r w:rsidRPr="00116596">
        <w:rPr>
          <w:rStyle w:val="affc"/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116596">
        <w:rPr>
          <w:rStyle w:val="apple-style-span"/>
          <w:rFonts w:ascii="Arial" w:eastAsia="Calibri" w:hAnsi="Arial" w:cs="Arial"/>
          <w:sz w:val="24"/>
          <w:szCs w:val="24"/>
          <w:lang w:val="ru-RU"/>
        </w:rPr>
        <w:t>предоставлению справки об использовании (неиспользовании) права на приватизацию жилого помещения</w:t>
      </w:r>
      <w:r w:rsidRPr="00116596">
        <w:rPr>
          <w:rFonts w:ascii="Arial" w:hAnsi="Arial" w:cs="Arial"/>
          <w:sz w:val="24"/>
          <w:szCs w:val="24"/>
          <w:lang w:val="ru-RU"/>
        </w:rPr>
        <w:t>» 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12.1.  Раздел 1  пункт 1.3. подпункт 1.3.4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pStyle w:val="western"/>
        <w:widowControl w:val="0"/>
        <w:spacing w:before="0" w:beforeAutospacing="0" w:after="0" w:afterAutospacing="0"/>
        <w:jc w:val="both"/>
        <w:rPr>
          <w:rFonts w:ascii="Arial" w:hAnsi="Arial" w:cs="Arial"/>
        </w:rPr>
      </w:pPr>
      <w:proofErr w:type="gramEnd"/>
      <w:r w:rsidRPr="00116596">
        <w:rPr>
          <w:rFonts w:ascii="Arial" w:hAnsi="Arial" w:cs="Arial"/>
        </w:rPr>
        <w:t xml:space="preserve">13.  В постановлении администрации Погорельского сельсовета Чановского района Новосибирской области  от 01.06.2023 № 19-па «Об утверждении административного регламента </w:t>
      </w:r>
      <w:r w:rsidRPr="00116596">
        <w:rPr>
          <w:rFonts w:ascii="Arial" w:hAnsi="Arial" w:cs="Arial"/>
          <w:bCs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Pr="00116596">
        <w:rPr>
          <w:rFonts w:ascii="Arial" w:hAnsi="Arial" w:cs="Arial"/>
        </w:rPr>
        <w:t>» 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13.1.  Раздел 1 пункт 1.2 подпункт 1.2.4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</w:t>
      </w:r>
      <w:r w:rsidRPr="00116596">
        <w:rPr>
          <w:rFonts w:ascii="Arial" w:hAnsi="Arial" w:cs="Arial"/>
          <w:sz w:val="24"/>
          <w:szCs w:val="24"/>
        </w:rPr>
        <w:lastRenderedPageBreak/>
        <w:t>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pStyle w:val="a5"/>
        <w:spacing w:after="0"/>
        <w:jc w:val="both"/>
        <w:rPr>
          <w:rFonts w:ascii="Arial" w:hAnsi="Arial" w:cs="Arial"/>
          <w:bCs/>
          <w:color w:val="000000"/>
        </w:rPr>
      </w:pPr>
      <w:proofErr w:type="gramEnd"/>
      <w:r w:rsidRPr="00116596">
        <w:rPr>
          <w:rFonts w:ascii="Arial" w:hAnsi="Arial" w:cs="Arial"/>
        </w:rPr>
        <w:t>14.  В постановлении администрации Погорельского сельсовета Чановского района Новосибирской области  от 01.11.2023 № 45-па  «</w:t>
      </w:r>
      <w:r w:rsidRPr="00116596">
        <w:rPr>
          <w:rFonts w:ascii="Arial" w:eastAsia="Calibri" w:hAnsi="Arial" w:cs="Arial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муниципального образования   о  местных налогах и сборах</w:t>
      </w:r>
      <w:r w:rsidRPr="00116596">
        <w:rPr>
          <w:rFonts w:ascii="Arial" w:hAnsi="Arial" w:cs="Arial"/>
        </w:rPr>
        <w:t>» 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14.1.  Раздел 1  пункт 1.2 подпункт 1.2.5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rFonts w:ascii="Arial" w:hAnsi="Arial" w:cs="Arial"/>
          <w:sz w:val="24"/>
          <w:szCs w:val="24"/>
          <w:lang w:val="ru-RU"/>
        </w:rPr>
      </w:pPr>
      <w:proofErr w:type="gramEnd"/>
      <w:r w:rsidRPr="00116596">
        <w:rPr>
          <w:rFonts w:ascii="Arial" w:hAnsi="Arial" w:cs="Arial"/>
          <w:sz w:val="24"/>
          <w:szCs w:val="24"/>
          <w:lang w:val="ru-RU"/>
        </w:rPr>
        <w:t xml:space="preserve">15. В постановлении администрации Погорельского  сельсовета Чановского </w:t>
      </w:r>
    </w:p>
    <w:p w:rsidR="00116596" w:rsidRPr="00116596" w:rsidRDefault="00116596" w:rsidP="00116596">
      <w:pPr>
        <w:tabs>
          <w:tab w:val="left" w:pos="567"/>
          <w:tab w:val="left" w:pos="2410"/>
          <w:tab w:val="left" w:pos="7513"/>
          <w:tab w:val="left" w:pos="8080"/>
          <w:tab w:val="left" w:pos="8505"/>
        </w:tabs>
        <w:ind w:right="-589"/>
        <w:rPr>
          <w:rFonts w:ascii="Arial" w:hAnsi="Arial" w:cs="Arial"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района Новосибирской области  от 20.07.2023г.№ 74«Об утверждении Административного регламента  </w:t>
      </w:r>
      <w:r w:rsidRPr="00116596">
        <w:rPr>
          <w:rFonts w:ascii="Arial" w:eastAsia="PMingLiU" w:hAnsi="Arial" w:cs="Arial"/>
          <w:bCs/>
          <w:sz w:val="24"/>
          <w:szCs w:val="24"/>
          <w:lang w:val="ru-RU"/>
        </w:rPr>
        <w:t xml:space="preserve">предоставления 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муниципальной услуги «Передача в собственность граждан занимаемых ими жилых помещений жилищного фонда (приватизация жилищного фонда)»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pStyle w:val="a3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15.1.  Раздел 1 пункт  1.4 дополнить подпунктом 8 следующего содержания:</w:t>
      </w:r>
    </w:p>
    <w:p w:rsidR="00116596" w:rsidRPr="00116596" w:rsidRDefault="00116596" w:rsidP="00116596">
      <w:pPr>
        <w:pStyle w:val="a3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.»;</w:t>
      </w:r>
    </w:p>
    <w:p w:rsidR="00116596" w:rsidRPr="00116596" w:rsidRDefault="00116596" w:rsidP="00116596">
      <w:pPr>
        <w:pStyle w:val="headertexttopleveltextcentertext"/>
        <w:spacing w:before="0" w:beforeAutospacing="0" w:after="0" w:afterAutospacing="0"/>
        <w:ind w:firstLine="0"/>
        <w:rPr>
          <w:rFonts w:ascii="Arial" w:hAnsi="Arial" w:cs="Arial"/>
          <w:color w:val="000000"/>
        </w:rPr>
      </w:pPr>
      <w:proofErr w:type="gramEnd"/>
      <w:r w:rsidRPr="00116596">
        <w:rPr>
          <w:rFonts w:ascii="Arial" w:hAnsi="Arial" w:cs="Arial"/>
        </w:rPr>
        <w:t xml:space="preserve">16. В постановлении администрации Погорельского сельсовета Чановского района Новосибирской области  от 05.06.2023 № 21-па </w:t>
      </w:r>
      <w:r w:rsidRPr="00116596">
        <w:rPr>
          <w:rFonts w:ascii="Arial" w:hAnsi="Arial" w:cs="Arial"/>
        </w:rPr>
        <w:tab/>
        <w:t xml:space="preserve">«Об утверждении административного регламента </w:t>
      </w:r>
      <w:r w:rsidRPr="00116596">
        <w:rPr>
          <w:rFonts w:ascii="Arial" w:hAnsi="Arial" w:cs="Arial"/>
          <w:color w:val="000000"/>
        </w:rPr>
        <w:t>предоставления муниципальной услуги по присвоению  и аннулированию адресов объектов адресации</w:t>
      </w:r>
      <w:r w:rsidRPr="00116596">
        <w:rPr>
          <w:rFonts w:ascii="Arial" w:hAnsi="Arial" w:cs="Arial"/>
        </w:rPr>
        <w:t xml:space="preserve">» </w:t>
      </w:r>
      <w:r w:rsidRPr="00116596">
        <w:rPr>
          <w:rFonts w:ascii="Arial" w:hAnsi="Arial" w:cs="Arial"/>
          <w:bCs/>
        </w:rPr>
        <w:t>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16.1.  Раздел 1 пункт 1.3 подпункт 1.3.4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.».</w:t>
      </w:r>
      <w:proofErr w:type="gramEnd"/>
    </w:p>
    <w:p w:rsidR="00116596" w:rsidRPr="00116596" w:rsidRDefault="00116596" w:rsidP="00116596">
      <w:pPr>
        <w:shd w:val="clear" w:color="auto" w:fill="FFFFFF"/>
        <w:spacing w:line="240" w:lineRule="atLeast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17.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eastAsia="Calibri" w:hAnsi="Arial" w:cs="Arial"/>
          <w:sz w:val="24"/>
          <w:szCs w:val="24"/>
          <w:lang w:val="ru-RU" w:eastAsia="ru-RU"/>
        </w:rPr>
        <w:t>23.12.2011№ 55-па</w:t>
      </w:r>
      <w:r w:rsidRPr="00116596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 xml:space="preserve">предоставления муниципальной услуги по 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>предоставлению информации об объектах недвижимого имущества, находящихся в муниципальной собственности и предназначенных для сдачи в аренду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 17.1.  Раздел 1  пункт 1.3 подпункт  1.3.4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</w:t>
      </w:r>
      <w:r w:rsidRPr="00116596">
        <w:rPr>
          <w:rFonts w:ascii="Arial" w:hAnsi="Arial" w:cs="Arial"/>
          <w:sz w:val="24"/>
          <w:szCs w:val="24"/>
        </w:rPr>
        <w:lastRenderedPageBreak/>
        <w:t>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.».</w:t>
      </w:r>
      <w:proofErr w:type="gramEnd"/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18.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eastAsia="Calibri" w:hAnsi="Arial" w:cs="Arial"/>
          <w:sz w:val="24"/>
          <w:szCs w:val="24"/>
          <w:lang w:val="ru-RU" w:eastAsia="ru-RU"/>
        </w:rPr>
        <w:t>23.12.2011№ 55-па</w:t>
      </w:r>
      <w:r w:rsidRPr="00116596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>предоставления муниципальной услуги по приемке в эксплуатацию временных объектов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18.1.  Раздел 1  пункт 1.3 подпункт  1.3.4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.».</w:t>
      </w:r>
      <w:proofErr w:type="gramEnd"/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19.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eastAsia="Calibri" w:hAnsi="Arial" w:cs="Arial"/>
          <w:sz w:val="24"/>
          <w:szCs w:val="24"/>
          <w:lang w:val="ru-RU" w:eastAsia="ru-RU"/>
        </w:rPr>
        <w:t>23.12.2011№ 55-па</w:t>
      </w:r>
      <w:r w:rsidRPr="00116596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 xml:space="preserve">Об утверждении административного регламента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предоставления муниципальной услуги по предоставлению информации о порядке предоставления жилищно-коммунальных услуг населению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19.1.  Раздел 1  пункт 1.3 подпункт  1.3.5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.».</w:t>
      </w:r>
      <w:proofErr w:type="gramEnd"/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 xml:space="preserve">20.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eastAsia="Calibri" w:hAnsi="Arial" w:cs="Arial"/>
          <w:sz w:val="24"/>
          <w:szCs w:val="24"/>
          <w:lang w:val="ru-RU" w:eastAsia="ru-RU"/>
        </w:rPr>
        <w:t>23.12.2011№ 55-па</w:t>
      </w:r>
      <w:r w:rsidRPr="00116596">
        <w:rPr>
          <w:rFonts w:ascii="Arial" w:hAnsi="Arial" w:cs="Arial"/>
          <w:sz w:val="24"/>
          <w:szCs w:val="24"/>
          <w:lang w:val="ru-RU" w:eastAsia="ru-RU"/>
        </w:rPr>
        <w:t xml:space="preserve"> «</w:t>
      </w:r>
      <w:r w:rsidRPr="00116596">
        <w:rPr>
          <w:rFonts w:ascii="Arial" w:eastAsia="Calibri" w:hAnsi="Arial" w:cs="Arial"/>
          <w:sz w:val="24"/>
          <w:szCs w:val="24"/>
          <w:lang w:val="ru-RU"/>
        </w:rPr>
        <w:t>Об утверждении административного регламента</w:t>
      </w:r>
      <w:r w:rsidRPr="0011659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116596">
        <w:rPr>
          <w:rFonts w:ascii="Arial" w:eastAsia="Calibri" w:hAnsi="Arial" w:cs="Arial"/>
          <w:bCs/>
          <w:sz w:val="24"/>
          <w:szCs w:val="24"/>
          <w:lang w:val="ru-RU"/>
        </w:rPr>
        <w:t>предоставления муниципальной услуги по предоставлению муниципальных жилых помещений по договорам социального найма</w:t>
      </w:r>
      <w:r w:rsidRPr="00116596">
        <w:rPr>
          <w:rFonts w:ascii="Arial" w:hAnsi="Arial" w:cs="Arial"/>
          <w:sz w:val="24"/>
          <w:szCs w:val="24"/>
          <w:lang w:val="ru-RU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  <w:lang w:val="ru-RU"/>
        </w:rPr>
        <w:t>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20.1.  Раздел 1  пункт 1.3 подпункт  1.3.5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.».</w:t>
      </w:r>
      <w:proofErr w:type="gramEnd"/>
    </w:p>
    <w:p w:rsidR="00116596" w:rsidRPr="00116596" w:rsidRDefault="00116596" w:rsidP="00116596">
      <w:pPr>
        <w:pStyle w:val="a3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21. В постановлении администрации Погорельского сельсовета Чановского района Новосибирской области  от </w:t>
      </w:r>
      <w:r w:rsidRPr="00116596">
        <w:rPr>
          <w:rFonts w:ascii="Arial" w:eastAsia="Calibri" w:hAnsi="Arial" w:cs="Arial"/>
          <w:sz w:val="24"/>
          <w:szCs w:val="24"/>
        </w:rPr>
        <w:t>23.12.2011№ 55-па</w:t>
      </w:r>
      <w:r w:rsidRPr="00116596">
        <w:rPr>
          <w:rFonts w:ascii="Arial" w:hAnsi="Arial" w:cs="Arial"/>
          <w:sz w:val="24"/>
          <w:szCs w:val="24"/>
        </w:rPr>
        <w:t xml:space="preserve"> «</w:t>
      </w:r>
      <w:r w:rsidRPr="00116596">
        <w:rPr>
          <w:rFonts w:ascii="Arial" w:eastAsia="Calibri" w:hAnsi="Arial" w:cs="Arial"/>
          <w:sz w:val="24"/>
          <w:szCs w:val="24"/>
        </w:rPr>
        <w:t>Об утверждении административного регламента</w:t>
      </w:r>
      <w:r w:rsidRPr="00116596">
        <w:rPr>
          <w:rFonts w:ascii="Arial" w:hAnsi="Arial" w:cs="Arial"/>
          <w:bCs/>
          <w:sz w:val="24"/>
          <w:szCs w:val="24"/>
        </w:rPr>
        <w:t xml:space="preserve"> </w:t>
      </w:r>
      <w:r w:rsidRPr="00116596">
        <w:rPr>
          <w:rFonts w:ascii="Arial" w:eastAsia="Calibri" w:hAnsi="Arial" w:cs="Arial"/>
          <w:bCs/>
          <w:sz w:val="24"/>
          <w:szCs w:val="24"/>
        </w:rPr>
        <w:t>предоставления муниципальной услуги по выдаче разрешений на перевозку тяжеловесного и (или) крупногабаритного груза по улицам и искусственным сооружениям</w:t>
      </w:r>
      <w:r w:rsidRPr="00116596">
        <w:rPr>
          <w:rFonts w:ascii="Arial" w:hAnsi="Arial" w:cs="Arial"/>
          <w:sz w:val="24"/>
          <w:szCs w:val="24"/>
        </w:rPr>
        <w:t xml:space="preserve">» </w:t>
      </w:r>
      <w:r w:rsidRPr="00116596"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116596" w:rsidRPr="00116596" w:rsidRDefault="00116596" w:rsidP="00116596">
      <w:pPr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116596">
        <w:rPr>
          <w:rFonts w:ascii="Arial" w:hAnsi="Arial" w:cs="Arial"/>
          <w:sz w:val="24"/>
          <w:szCs w:val="24"/>
          <w:lang w:val="ru-RU"/>
        </w:rPr>
        <w:t>21.1.  Раздел 1  пункт 1.2 подпункт 1.2.4  дополнить абзацем следующего содержания:</w:t>
      </w:r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  <w:r w:rsidRPr="00116596">
        <w:rPr>
          <w:rFonts w:ascii="Arial" w:hAnsi="Arial" w:cs="Arial"/>
          <w:sz w:val="24"/>
          <w:szCs w:val="24"/>
        </w:rPr>
        <w:t xml:space="preserve">«Обращение,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</w:t>
      </w:r>
      <w:r w:rsidRPr="00116596">
        <w:rPr>
          <w:rFonts w:ascii="Arial" w:hAnsi="Arial" w:cs="Arial"/>
          <w:sz w:val="24"/>
          <w:szCs w:val="24"/>
        </w:rPr>
        <w:lastRenderedPageBreak/>
        <w:t>приложить к такому обращению необходимые документы и материалы в электронной форме</w:t>
      </w:r>
      <w:proofErr w:type="gramStart"/>
      <w:r w:rsidRPr="00116596">
        <w:rPr>
          <w:rFonts w:ascii="Arial" w:hAnsi="Arial" w:cs="Arial"/>
          <w:sz w:val="24"/>
          <w:szCs w:val="24"/>
        </w:rPr>
        <w:t>.».</w:t>
      </w:r>
      <w:proofErr w:type="gramEnd"/>
    </w:p>
    <w:p w:rsidR="00116596" w:rsidRPr="00116596" w:rsidRDefault="00116596" w:rsidP="0011659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6596" w:rsidRDefault="00116596" w:rsidP="00116596">
      <w:pPr>
        <w:pStyle w:val="a3"/>
        <w:jc w:val="both"/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596" w:rsidRPr="002307DC" w:rsidRDefault="00116596" w:rsidP="001165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6596" w:rsidRPr="00AE0A68" w:rsidRDefault="00116596" w:rsidP="0011659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16596" w:rsidRDefault="00116596" w:rsidP="00116596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116596" w:rsidRDefault="00116596" w:rsidP="00116596">
      <w:pPr>
        <w:pStyle w:val="a3"/>
        <w:jc w:val="both"/>
      </w:pPr>
    </w:p>
    <w:p w:rsidR="00116596" w:rsidRPr="00116596" w:rsidRDefault="00116596" w:rsidP="00116596">
      <w:pPr>
        <w:spacing w:after="2" w:line="250" w:lineRule="auto"/>
        <w:ind w:left="226" w:firstLine="553"/>
        <w:jc w:val="center"/>
        <w:rPr>
          <w:lang w:val="ru-RU"/>
        </w:rPr>
      </w:pPr>
    </w:p>
    <w:p w:rsidR="00234986" w:rsidRPr="00116596" w:rsidRDefault="00234986" w:rsidP="00116596">
      <w:pPr>
        <w:keepNext/>
        <w:overflowPunct w:val="0"/>
        <w:adjustRightInd w:val="0"/>
        <w:jc w:val="center"/>
        <w:outlineLvl w:val="1"/>
        <w:rPr>
          <w:rFonts w:ascii="Arial" w:hAnsi="Arial" w:cs="Arial"/>
          <w:sz w:val="24"/>
          <w:szCs w:val="24"/>
          <w:lang w:val="ru-RU"/>
        </w:rPr>
      </w:pPr>
    </w:p>
    <w:sectPr w:rsidR="00234986" w:rsidRPr="00116596" w:rsidSect="00D375A5">
      <w:headerReference w:type="default" r:id="rId9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9E9" w:rsidRDefault="009A79E9" w:rsidP="007C3084">
      <w:r>
        <w:separator/>
      </w:r>
    </w:p>
  </w:endnote>
  <w:endnote w:type="continuationSeparator" w:id="0">
    <w:p w:rsidR="009A79E9" w:rsidRDefault="009A79E9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9E9" w:rsidRDefault="009A79E9" w:rsidP="007C3084">
      <w:r>
        <w:separator/>
      </w:r>
    </w:p>
  </w:footnote>
  <w:footnote w:type="continuationSeparator" w:id="0">
    <w:p w:rsidR="009A79E9" w:rsidRDefault="009A79E9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FB30D5">
    <w:pPr>
      <w:pStyle w:val="aa"/>
      <w:jc w:val="center"/>
    </w:pPr>
    <w:fldSimple w:instr="PAGE   \* MERGEFORMAT">
      <w:r w:rsidR="00116596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596"/>
    <w:rsid w:val="001166C8"/>
    <w:rsid w:val="0012417A"/>
    <w:rsid w:val="0013554E"/>
    <w:rsid w:val="00162053"/>
    <w:rsid w:val="00164B5E"/>
    <w:rsid w:val="00165F65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1751D"/>
    <w:rsid w:val="002273D5"/>
    <w:rsid w:val="00230E54"/>
    <w:rsid w:val="00234986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9432E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A79E9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576E2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4E3F"/>
    <w:rsid w:val="00D71716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80F50"/>
    <w:rsid w:val="00F8550B"/>
    <w:rsid w:val="00FA3C09"/>
    <w:rsid w:val="00FB285C"/>
    <w:rsid w:val="00FB30D5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">
    <w:name w:val="Основной текст (4)_"/>
    <w:basedOn w:val="a0"/>
    <w:link w:val="40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38">
    <w:name w:val="Основной текст3"/>
    <w:basedOn w:val="a"/>
    <w:rsid w:val="00234986"/>
    <w:pPr>
      <w:shd w:val="clear" w:color="auto" w:fill="FFFFFF"/>
      <w:autoSpaceDE/>
      <w:autoSpaceDN/>
      <w:spacing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116596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16596"/>
  </w:style>
  <w:style w:type="paragraph" w:customStyle="1" w:styleId="western">
    <w:name w:val="western"/>
    <w:basedOn w:val="a"/>
    <w:rsid w:val="001165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Без интервала1"/>
    <w:rsid w:val="001165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c">
    <w:name w:val="annotation reference"/>
    <w:semiHidden/>
    <w:rsid w:val="0011659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_pogorelka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4A83-093B-45E4-A2EB-2EB57246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3650</Words>
  <Characters>20810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2025-02-12T02:21:00Z</dcterms:created>
  <dcterms:modified xsi:type="dcterms:W3CDTF">2025-02-12T02:21:00Z</dcterms:modified>
</cp:coreProperties>
</file>